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68C47" w14:textId="12ECBC82" w:rsidR="00F44348" w:rsidRPr="009B0FCB" w:rsidRDefault="00E105F1" w:rsidP="009B0FCB">
      <w:pPr>
        <w:shd w:val="clear" w:color="auto" w:fill="0070C0"/>
        <w:spacing w:line="276" w:lineRule="auto"/>
        <w:jc w:val="center"/>
        <w:rPr>
          <w:rFonts w:ascii="Segoe UI Semilight" w:hAnsi="Segoe UI Semilight" w:cs="Segoe UI Semilight"/>
          <w:b/>
          <w:bCs/>
          <w:color w:val="FFFFFF" w:themeColor="background1"/>
          <w:sz w:val="32"/>
          <w:szCs w:val="32"/>
          <w:rtl/>
        </w:rPr>
      </w:pPr>
      <w:r>
        <w:rPr>
          <w:rFonts w:ascii="Segoe UI Semilight" w:hAnsi="Segoe UI Semilight" w:cs="Segoe UI Semilight" w:hint="cs"/>
          <w:b/>
          <w:bCs/>
          <w:color w:val="FFFFFF" w:themeColor="background1"/>
          <w:sz w:val="32"/>
          <w:szCs w:val="32"/>
          <w:rtl/>
        </w:rPr>
        <w:t xml:space="preserve">חינוך משמעותי </w:t>
      </w:r>
      <w:r>
        <w:rPr>
          <w:rFonts w:ascii="Segoe UI Semilight" w:hAnsi="Segoe UI Semilight" w:cs="Segoe UI Semilight"/>
          <w:b/>
          <w:bCs/>
          <w:color w:val="FFFFFF" w:themeColor="background1"/>
          <w:sz w:val="32"/>
          <w:szCs w:val="32"/>
          <w:rtl/>
        </w:rPr>
        <w:t>–</w:t>
      </w:r>
      <w:r>
        <w:rPr>
          <w:rFonts w:ascii="Segoe UI Semilight" w:hAnsi="Segoe UI Semilight" w:cs="Segoe UI Semilight" w:hint="cs"/>
          <w:b/>
          <w:bCs/>
          <w:color w:val="FFFFFF" w:themeColor="background1"/>
          <w:sz w:val="32"/>
          <w:szCs w:val="32"/>
          <w:rtl/>
        </w:rPr>
        <w:t xml:space="preserve"> "חינוך לפסגות" / לוד</w:t>
      </w:r>
    </w:p>
    <w:p w14:paraId="42D62858" w14:textId="203E7EFC" w:rsidR="000D2CD9" w:rsidRDefault="000D2CD9" w:rsidP="007D6C06">
      <w:pPr>
        <w:spacing w:line="276" w:lineRule="auto"/>
        <w:jc w:val="both"/>
        <w:rPr>
          <w:rFonts w:ascii="Segoe UI Semilight" w:hAnsi="Segoe UI Semilight" w:cs="Segoe UI Semilight"/>
          <w:color w:val="000000"/>
          <w:shd w:val="clear" w:color="auto" w:fill="FFFFFF"/>
          <w:rtl/>
        </w:rPr>
      </w:pPr>
      <w:r w:rsidRPr="00151CCC">
        <w:rPr>
          <w:rFonts w:ascii="Segoe UI Semilight" w:hAnsi="Segoe UI Semilight" w:cs="Segoe UI Semilight"/>
          <w:b/>
          <w:bCs/>
          <w:noProof/>
          <w:color w:val="FFFFFF" w:themeColor="background1"/>
          <w:shd w:val="clear" w:color="auto" w:fill="FFFFFF"/>
          <w:rtl/>
        </w:rPr>
        <w:drawing>
          <wp:anchor distT="0" distB="0" distL="114300" distR="114300" simplePos="0" relativeHeight="251658240" behindDoc="0" locked="0" layoutInCell="1" allowOverlap="1" wp14:anchorId="6AA4BB56" wp14:editId="1A7F1F82">
            <wp:simplePos x="0" y="0"/>
            <wp:positionH relativeFrom="column">
              <wp:posOffset>4902200</wp:posOffset>
            </wp:positionH>
            <wp:positionV relativeFrom="paragraph">
              <wp:posOffset>248285</wp:posOffset>
            </wp:positionV>
            <wp:extent cx="374650" cy="374650"/>
            <wp:effectExtent l="0" t="0" r="6350" b="635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p>
    <w:p w14:paraId="32236124" w14:textId="2B8046D0" w:rsidR="009B0FCB" w:rsidRPr="003F63EA" w:rsidRDefault="009B0FCB" w:rsidP="003F63EA">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3F63EA">
        <w:rPr>
          <w:rFonts w:ascii="Segoe UI Semilight" w:hAnsi="Segoe UI Semilight" w:cs="Segoe UI Semilight" w:hint="cs"/>
          <w:b/>
          <w:bCs/>
          <w:color w:val="FFFFFF" w:themeColor="background1"/>
          <w:sz w:val="28"/>
          <w:szCs w:val="28"/>
          <w:rtl/>
        </w:rPr>
        <w:t>ת</w:t>
      </w:r>
      <w:r w:rsidR="00151CCC" w:rsidRPr="003F63EA">
        <w:rPr>
          <w:rFonts w:ascii="Segoe UI Semilight" w:hAnsi="Segoe UI Semilight" w:cs="Segoe UI Semilight" w:hint="cs"/>
          <w:b/>
          <w:bCs/>
          <w:color w:val="FFFFFF" w:themeColor="background1"/>
          <w:sz w:val="28"/>
          <w:szCs w:val="28"/>
          <w:rtl/>
        </w:rPr>
        <w:t xml:space="preserve">קציר </w:t>
      </w:r>
      <w:r w:rsidRPr="003F63EA">
        <w:rPr>
          <w:rFonts w:ascii="Segoe UI Semilight" w:hAnsi="Segoe UI Semilight" w:cs="Segoe UI Semilight" w:hint="cs"/>
          <w:b/>
          <w:bCs/>
          <w:color w:val="FFFFFF" w:themeColor="background1"/>
          <w:sz w:val="28"/>
          <w:szCs w:val="28"/>
          <w:rtl/>
        </w:rPr>
        <w:t>התוכנית</w:t>
      </w:r>
      <w:r w:rsidR="000B30A0">
        <w:rPr>
          <w:rFonts w:ascii="Segoe UI Semilight" w:hAnsi="Segoe UI Semilight" w:cs="Segoe UI Semilight"/>
          <w:b/>
          <w:bCs/>
          <w:color w:val="FFFFFF" w:themeColor="background1"/>
          <w:sz w:val="28"/>
          <w:szCs w:val="28"/>
        </w:rPr>
        <w:t>:</w:t>
      </w:r>
    </w:p>
    <w:p w14:paraId="24D015AC" w14:textId="7D480091" w:rsidR="00E105F1" w:rsidRDefault="00E105F1" w:rsidP="00E105F1">
      <w:pPr>
        <w:spacing w:line="276" w:lineRule="auto"/>
        <w:ind w:left="720"/>
        <w:rPr>
          <w:rFonts w:ascii="Segoe UI Semilight" w:hAnsi="Segoe UI Semilight" w:cs="Segoe UI Semilight"/>
          <w:rtl/>
        </w:rPr>
      </w:pPr>
      <w:bookmarkStart w:id="0" w:name="_GoBack"/>
      <w:bookmarkEnd w:id="0"/>
      <w:r w:rsidRPr="00E105F1">
        <w:rPr>
          <w:rFonts w:ascii="Segoe UI Semilight" w:hAnsi="Segoe UI Semilight" w:cs="Segoe UI Semilight"/>
          <w:rtl/>
        </w:rPr>
        <w:t>עמותת חינוך לפסגות פועלת לצמצום פערים, קידום מוביליות חברתית וטיפוח מצוינות, באמצעות הענקת הזדמנות שווה לילדים נוער וצעירים מוכשרים מרקע סוציו-אקונומי נמוך,</w:t>
      </w:r>
      <w:r w:rsidRPr="00E105F1">
        <w:rPr>
          <w:rFonts w:ascii="Segoe UI Semilight" w:hAnsi="Segoe UI Semilight" w:cs="Segoe UI Semilight" w:hint="cs"/>
          <w:rtl/>
        </w:rPr>
        <w:t xml:space="preserve"> </w:t>
      </w:r>
      <w:r w:rsidRPr="00E105F1">
        <w:rPr>
          <w:rFonts w:ascii="Segoe UI Semilight" w:hAnsi="Segoe UI Semilight" w:cs="Segoe UI Semilight"/>
          <w:rtl/>
        </w:rPr>
        <w:t>הבאי</w:t>
      </w:r>
      <w:r>
        <w:rPr>
          <w:rFonts w:ascii="Segoe UI Semilight" w:hAnsi="Segoe UI Semilight" w:cs="Segoe UI Semilight"/>
          <w:rtl/>
        </w:rPr>
        <w:t>ם מהפריפריה החברתית-גיאוגרפית.</w:t>
      </w:r>
    </w:p>
    <w:p w14:paraId="69BCF796" w14:textId="2F3524C3" w:rsidR="007D6C06" w:rsidRDefault="00E105F1" w:rsidP="00E105F1">
      <w:pPr>
        <w:spacing w:line="276" w:lineRule="auto"/>
        <w:ind w:left="720"/>
        <w:rPr>
          <w:rFonts w:ascii="Segoe UI Semilight" w:hAnsi="Segoe UI Semilight" w:cs="Segoe UI Semilight"/>
          <w:rtl/>
        </w:rPr>
      </w:pPr>
      <w:r w:rsidRPr="00E105F1">
        <w:rPr>
          <w:rFonts w:ascii="Segoe UI Semilight" w:hAnsi="Segoe UI Semilight" w:cs="Segoe UI Semilight"/>
          <w:rtl/>
        </w:rPr>
        <w:t>העמותה מייצרת רצף חינוכי - חברתי לחניכיה מגיל 8- 28, ומלווה את התפתחותו של הילד עד הפיכתו לאזרח פעיל, מעורב ותורם לחברה.</w:t>
      </w:r>
    </w:p>
    <w:p w14:paraId="099DF4B8" w14:textId="4E667557" w:rsidR="00E105F1" w:rsidRPr="00E105F1" w:rsidRDefault="00E105F1" w:rsidP="00E105F1">
      <w:pPr>
        <w:spacing w:after="120"/>
        <w:ind w:left="720"/>
        <w:rPr>
          <w:rFonts w:ascii="Segoe UI Semilight" w:hAnsi="Segoe UI Semilight" w:cs="Segoe UI Semilight"/>
          <w:rtl/>
        </w:rPr>
      </w:pPr>
      <w:r w:rsidRPr="00E105F1">
        <w:rPr>
          <w:rFonts w:ascii="Segoe UI Semilight" w:hAnsi="Segoe UI Semilight" w:cs="Segoe UI Semilight"/>
          <w:rtl/>
        </w:rPr>
        <w:t>העמותה מעניקה לחניכיה ארגז כלים מגוון, הכולל תגבור לימודי עם דגש על מקצועות ה- </w:t>
      </w:r>
      <w:r w:rsidRPr="00E105F1">
        <w:rPr>
          <w:rFonts w:ascii="Segoe UI Semilight" w:hAnsi="Segoe UI Semilight" w:cs="Segoe UI Semilight"/>
        </w:rPr>
        <w:t>stem</w:t>
      </w:r>
      <w:r w:rsidRPr="00E105F1">
        <w:rPr>
          <w:rFonts w:ascii="Segoe UI Semilight" w:hAnsi="Segoe UI Semilight" w:cs="Segoe UI Semilight"/>
          <w:rtl/>
        </w:rPr>
        <w:t>, העשרה תרבותית, העצמה וכישורי חיים, מעורבות קהילתית, והכנה לשוק התעסוקה.</w:t>
      </w:r>
      <w:r w:rsidRPr="00E105F1">
        <w:rPr>
          <w:rFonts w:ascii="Segoe UI Semilight" w:hAnsi="Segoe UI Semilight" w:cs="Segoe UI Semilight" w:hint="cs"/>
          <w:rtl/>
        </w:rPr>
        <w:t xml:space="preserve"> </w:t>
      </w:r>
    </w:p>
    <w:p w14:paraId="28D422A3" w14:textId="582B7F87" w:rsidR="00E105F1" w:rsidRPr="00E105F1" w:rsidRDefault="00E105F1" w:rsidP="00E105F1">
      <w:pPr>
        <w:spacing w:after="120"/>
        <w:ind w:left="720"/>
        <w:rPr>
          <w:rFonts w:ascii="Segoe UI Semilight" w:hAnsi="Segoe UI Semilight" w:cs="Segoe UI Semilight"/>
          <w:rtl/>
        </w:rPr>
      </w:pPr>
      <w:r w:rsidRPr="00E105F1">
        <w:rPr>
          <w:rFonts w:ascii="Segoe UI Semilight" w:hAnsi="Segoe UI Semilight" w:cs="Segoe UI Semilight"/>
          <w:rtl/>
        </w:rPr>
        <w:t>התוכנית  החינוכית מועברת על-ידי סטודנטים מלגאים החוברים למתנדבים מחברות עסקיות, ויחדיו, הם מדריכים ומשמשים מודלים לחיקוי ומנטורים עבור החניכים.</w:t>
      </w:r>
      <w:r w:rsidRPr="00E105F1">
        <w:rPr>
          <w:rFonts w:ascii="Segoe UI Semilight" w:hAnsi="Segoe UI Semilight" w:cs="Segoe UI Semilight" w:hint="cs"/>
          <w:rtl/>
        </w:rPr>
        <w:t xml:space="preserve"> </w:t>
      </w:r>
    </w:p>
    <w:p w14:paraId="5F757B42" w14:textId="6AB8115B" w:rsidR="00E105F1" w:rsidRDefault="00E105F1" w:rsidP="00E105F1">
      <w:pPr>
        <w:spacing w:line="276" w:lineRule="auto"/>
        <w:ind w:left="720"/>
        <w:rPr>
          <w:rFonts w:ascii="Segoe UI Semilight" w:hAnsi="Segoe UI Semilight" w:cs="Segoe UI Semilight"/>
          <w:rtl/>
        </w:rPr>
      </w:pPr>
      <w:r w:rsidRPr="00E105F1">
        <w:rPr>
          <w:rFonts w:ascii="Segoe UI Semilight" w:hAnsi="Segoe UI Semilight" w:cs="Segoe UI Semilight"/>
          <w:rtl/>
        </w:rPr>
        <w:t>'חינוך לפסגות' מהווה עוגן לחניכיה, מאפשרת להם לממש את הפוטנציאל הגלום בהם ולהגשים את חלומותיהם.</w:t>
      </w:r>
    </w:p>
    <w:p w14:paraId="01707E6B" w14:textId="2881397A" w:rsidR="00900ECF" w:rsidRPr="003F63EA" w:rsidRDefault="00E105F1" w:rsidP="003F63EA">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7A1A53">
        <w:rPr>
          <w:rFonts w:ascii="Segoe UI Semilight" w:hAnsi="Segoe UI Semilight" w:cs="Segoe UI Semilight"/>
          <w:b/>
          <w:bCs/>
          <w:noProof/>
          <w:color w:val="FFFFFF" w:themeColor="background1"/>
          <w:shd w:val="clear" w:color="auto" w:fill="FFFFFF"/>
          <w:rtl/>
        </w:rPr>
        <w:drawing>
          <wp:anchor distT="0" distB="0" distL="114300" distR="114300" simplePos="0" relativeHeight="251658241" behindDoc="0" locked="0" layoutInCell="1" allowOverlap="1" wp14:anchorId="69B8D969" wp14:editId="58FF5B05">
            <wp:simplePos x="0" y="0"/>
            <wp:positionH relativeFrom="margin">
              <wp:align>right</wp:align>
            </wp:positionH>
            <wp:positionV relativeFrom="paragraph">
              <wp:posOffset>8255</wp:posOffset>
            </wp:positionV>
            <wp:extent cx="374650" cy="374650"/>
            <wp:effectExtent l="0" t="0" r="6350" b="635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3F63EA">
        <w:rPr>
          <w:rFonts w:ascii="Segoe UI Semilight" w:hAnsi="Segoe UI Semilight" w:cs="Segoe UI Semilight"/>
          <w:b/>
          <w:bCs/>
          <w:color w:val="FFFFFF" w:themeColor="background1"/>
          <w:sz w:val="28"/>
          <w:szCs w:val="28"/>
          <w:rtl/>
        </w:rPr>
        <w:t>מטרות</w:t>
      </w:r>
      <w:r w:rsidR="000B30A0">
        <w:rPr>
          <w:rFonts w:ascii="Segoe UI Semilight" w:hAnsi="Segoe UI Semilight" w:cs="Segoe UI Semilight" w:hint="cs"/>
          <w:b/>
          <w:bCs/>
          <w:color w:val="FFFFFF" w:themeColor="background1"/>
          <w:sz w:val="28"/>
          <w:szCs w:val="28"/>
          <w:rtl/>
        </w:rPr>
        <w:t>:</w:t>
      </w:r>
    </w:p>
    <w:p w14:paraId="5F2AFB4B" w14:textId="79BF94D9" w:rsidR="007D6C06" w:rsidRDefault="00E105F1" w:rsidP="00E105F1">
      <w:pPr>
        <w:pStyle w:val="a7"/>
        <w:numPr>
          <w:ilvl w:val="0"/>
          <w:numId w:val="19"/>
        </w:numPr>
        <w:spacing w:line="276" w:lineRule="auto"/>
        <w:rPr>
          <w:rFonts w:ascii="Segoe UI Semilight" w:hAnsi="Segoe UI Semilight" w:cs="Segoe UI Semilight"/>
        </w:rPr>
      </w:pPr>
      <w:r w:rsidRPr="004A4072">
        <w:rPr>
          <w:rFonts w:ascii="Segoe UI Semilight" w:hAnsi="Segoe UI Semilight" w:cs="Segoe UI Semilight"/>
          <w:rtl/>
        </w:rPr>
        <w:t>צמצום פערים חברתיים על ידי יצירת שוויון הזדמנויות ומוביליות חברתית לילדים, נוער וצעירים בעלי פוטנציאל למצוינות החיים בפריפריה החברתית- גיאוגרפית של מדינת ישראל.</w:t>
      </w:r>
    </w:p>
    <w:p w14:paraId="2EC587A4" w14:textId="32AF9D0B" w:rsidR="00E105F1" w:rsidRDefault="00E105F1" w:rsidP="00E105F1">
      <w:pPr>
        <w:pStyle w:val="a7"/>
        <w:numPr>
          <w:ilvl w:val="0"/>
          <w:numId w:val="19"/>
        </w:numPr>
        <w:spacing w:line="276" w:lineRule="auto"/>
        <w:rPr>
          <w:rFonts w:ascii="Segoe UI Semilight" w:hAnsi="Segoe UI Semilight" w:cs="Segoe UI Semilight"/>
        </w:rPr>
      </w:pPr>
      <w:r>
        <w:rPr>
          <w:rFonts w:ascii="Segoe UI Semilight" w:hAnsi="Segoe UI Semilight" w:cs="Segoe UI Semilight" w:hint="cs"/>
          <w:rtl/>
        </w:rPr>
        <w:t>הקניית ידע והרחבת אופקים</w:t>
      </w:r>
    </w:p>
    <w:p w14:paraId="64790E5B" w14:textId="1433DF82" w:rsidR="00E105F1" w:rsidRPr="004A4072" w:rsidRDefault="00E105F1" w:rsidP="004A4072">
      <w:pPr>
        <w:pStyle w:val="a7"/>
        <w:numPr>
          <w:ilvl w:val="0"/>
          <w:numId w:val="19"/>
        </w:numPr>
        <w:spacing w:line="276" w:lineRule="auto"/>
        <w:rPr>
          <w:rFonts w:ascii="Segoe UI Semilight" w:hAnsi="Segoe UI Semilight" w:cs="Segoe UI Semilight"/>
        </w:rPr>
      </w:pPr>
      <w:r>
        <w:rPr>
          <w:rFonts w:ascii="Segoe UI Semilight" w:hAnsi="Segoe UI Semilight" w:cs="Segoe UI Semilight" w:hint="cs"/>
          <w:rtl/>
        </w:rPr>
        <w:t>חשיפה לעולמות תוכן רבים ומגוונים</w:t>
      </w:r>
    </w:p>
    <w:p w14:paraId="37BFB85C" w14:textId="45BE407E" w:rsidR="00BA7224" w:rsidRPr="003E21BE" w:rsidRDefault="004A4072" w:rsidP="003E21BE">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2" behindDoc="0" locked="0" layoutInCell="1" allowOverlap="1" wp14:anchorId="4AEF0A1B" wp14:editId="381F2569">
            <wp:simplePos x="0" y="0"/>
            <wp:positionH relativeFrom="column">
              <wp:posOffset>4991100</wp:posOffset>
            </wp:positionH>
            <wp:positionV relativeFrom="paragraph">
              <wp:posOffset>9525</wp:posOffset>
            </wp:positionV>
            <wp:extent cx="374650" cy="374650"/>
            <wp:effectExtent l="0" t="0" r="6350" b="635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3E21BE">
        <w:rPr>
          <w:rFonts w:ascii="Segoe UI Semilight" w:hAnsi="Segoe UI Semilight" w:cs="Segoe UI Semilight"/>
          <w:b/>
          <w:bCs/>
          <w:color w:val="FFFFFF" w:themeColor="background1"/>
          <w:sz w:val="28"/>
          <w:szCs w:val="28"/>
          <w:rtl/>
        </w:rPr>
        <w:t xml:space="preserve">קהל היעד: </w:t>
      </w:r>
    </w:p>
    <w:p w14:paraId="3774258E" w14:textId="66CC51D5" w:rsidR="00797019" w:rsidRPr="00797019" w:rsidRDefault="00797019" w:rsidP="00797019">
      <w:pPr>
        <w:spacing w:after="120"/>
        <w:ind w:left="720"/>
        <w:rPr>
          <w:rFonts w:ascii="Segoe UI Semilight" w:hAnsi="Segoe UI Semilight" w:cs="Segoe UI Semilight"/>
          <w:rtl/>
        </w:rPr>
      </w:pPr>
      <w:r w:rsidRPr="00797019">
        <w:rPr>
          <w:rFonts w:ascii="Segoe UI Semilight" w:hAnsi="Segoe UI Semilight" w:cs="Segoe UI Semilight"/>
          <w:u w:val="single"/>
          <w:rtl/>
        </w:rPr>
        <w:t>קהל היעד העיקרי של הפרויקט:</w:t>
      </w:r>
      <w:r w:rsidRPr="00797019">
        <w:rPr>
          <w:rFonts w:ascii="Segoe UI Semilight" w:hAnsi="Segoe UI Semilight" w:cs="Segoe UI Semilight"/>
          <w:rtl/>
        </w:rPr>
        <w:t xml:space="preserve"> ילדים ונוער בעלי פוטנציאל מצוינות, המגיעים מהפריפריה החברתית והגיאוגרפית של מדינת ישראל. </w:t>
      </w:r>
    </w:p>
    <w:p w14:paraId="58D2A283" w14:textId="1F7B677E" w:rsidR="0009591B" w:rsidRPr="00797019" w:rsidRDefault="00797019" w:rsidP="00797019">
      <w:pPr>
        <w:spacing w:after="360"/>
        <w:ind w:left="720"/>
        <w:rPr>
          <w:rFonts w:ascii="Segoe UI Semilight" w:hAnsi="Segoe UI Semilight" w:cs="Segoe UI Semilight"/>
          <w:rtl/>
        </w:rPr>
      </w:pPr>
      <w:r w:rsidRPr="00797019">
        <w:rPr>
          <w:rFonts w:ascii="Segoe UI Semilight" w:hAnsi="Segoe UI Semilight" w:cs="Segoe UI Semilight"/>
          <w:u w:val="single"/>
          <w:rtl/>
        </w:rPr>
        <w:t>קהל היעד המשני של הפרויקט:</w:t>
      </w:r>
      <w:r w:rsidRPr="00797019">
        <w:rPr>
          <w:rFonts w:ascii="Segoe UI Semilight" w:hAnsi="Segoe UI Semilight" w:cs="Segoe UI Semilight"/>
          <w:rtl/>
        </w:rPr>
        <w:t xml:space="preserve"> לתכנית מספר מעגלי השפעה, לא רק בני משפחותיהם של החניכים – הוריהם והאחים/ אחיות- אלא גם הקהילה והשכונה בה נמצא מרכז המצוינות ולפעמים תושבי היישוב כולו, תלוי בגודל הישוב כמובן</w:t>
      </w:r>
      <w:r>
        <w:rPr>
          <w:rFonts w:ascii="Segoe UI Semilight" w:hAnsi="Segoe UI Semilight" w:cs="Segoe UI Semilight" w:hint="cs"/>
          <w:rtl/>
        </w:rPr>
        <w:t xml:space="preserve">, </w:t>
      </w:r>
      <w:r w:rsidRPr="00797019">
        <w:rPr>
          <w:rFonts w:ascii="Segoe UI Semilight" w:hAnsi="Segoe UI Semilight" w:cs="Segoe UI Semilight" w:hint="cs"/>
          <w:rtl/>
        </w:rPr>
        <w:t>בתי הספר והמלגאים</w:t>
      </w:r>
      <w:r>
        <w:rPr>
          <w:rFonts w:hint="cs"/>
          <w:rtl/>
        </w:rPr>
        <w:t>.</w:t>
      </w:r>
    </w:p>
    <w:p w14:paraId="55002954" w14:textId="28EFF4FA" w:rsidR="002B6458" w:rsidRPr="0000781B" w:rsidRDefault="00797019" w:rsidP="002B645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797019">
        <w:rPr>
          <w:rFonts w:ascii="Segoe UI Semilight" w:hAnsi="Segoe UI Semilight" w:cs="Segoe UI Semilight"/>
          <w:noProof/>
          <w:rtl/>
        </w:rPr>
        <w:drawing>
          <wp:anchor distT="0" distB="0" distL="114300" distR="114300" simplePos="0" relativeHeight="251658248" behindDoc="0" locked="0" layoutInCell="1" allowOverlap="1" wp14:anchorId="5B14804B" wp14:editId="1C349001">
            <wp:simplePos x="0" y="0"/>
            <wp:positionH relativeFrom="column">
              <wp:posOffset>4975833</wp:posOffset>
            </wp:positionH>
            <wp:positionV relativeFrom="paragraph">
              <wp:posOffset>2016</wp:posOffset>
            </wp:positionV>
            <wp:extent cx="374650" cy="374650"/>
            <wp:effectExtent l="0" t="0" r="6350" b="635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B6458" w:rsidRPr="0000781B">
        <w:rPr>
          <w:rFonts w:ascii="Segoe UI Semilight" w:hAnsi="Segoe UI Semilight" w:cs="Segoe UI Semilight"/>
          <w:b/>
          <w:bCs/>
          <w:color w:val="FFFFFF" w:themeColor="background1"/>
          <w:sz w:val="28"/>
          <w:szCs w:val="28"/>
          <w:rtl/>
        </w:rPr>
        <w:t xml:space="preserve">מספר מלגאים מעורבים: </w:t>
      </w:r>
    </w:p>
    <w:p w14:paraId="023E4D91" w14:textId="4ACB0FE2" w:rsidR="002B6458" w:rsidRDefault="009D3275" w:rsidP="009D3275">
      <w:pPr>
        <w:pStyle w:val="a7"/>
        <w:spacing w:line="276" w:lineRule="auto"/>
        <w:rPr>
          <w:rFonts w:ascii="Segoe UI Semilight" w:hAnsi="Segoe UI Semilight" w:cs="Segoe UI Semilight"/>
          <w:rtl/>
        </w:rPr>
      </w:pPr>
      <w:r>
        <w:rPr>
          <w:rFonts w:ascii="Segoe UI Semilight" w:hAnsi="Segoe UI Semilight" w:cs="Segoe UI Semilight" w:hint="cs"/>
          <w:rtl/>
        </w:rPr>
        <w:t>כ-30 מלגאים בכל מרכז למידה. היחס הוא חונך (מלגאי) על כל 6 חניכים (ילדים).</w:t>
      </w:r>
    </w:p>
    <w:p w14:paraId="4814857B" w14:textId="5778C09A" w:rsidR="009D3275" w:rsidRDefault="009D3275" w:rsidP="009D3275">
      <w:pPr>
        <w:pStyle w:val="a7"/>
        <w:spacing w:line="276" w:lineRule="auto"/>
        <w:rPr>
          <w:rFonts w:ascii="Segoe UI Semilight" w:hAnsi="Segoe UI Semilight" w:cs="Segoe UI Semilight"/>
          <w:rtl/>
        </w:rPr>
      </w:pPr>
    </w:p>
    <w:p w14:paraId="0FAA2927" w14:textId="64FE5CEA" w:rsidR="009D3275" w:rsidRDefault="009D3275" w:rsidP="009D3275">
      <w:pPr>
        <w:pStyle w:val="a7"/>
        <w:spacing w:line="276" w:lineRule="auto"/>
        <w:rPr>
          <w:rFonts w:ascii="Segoe UI Semilight" w:hAnsi="Segoe UI Semilight" w:cs="Segoe UI Semilight"/>
          <w:rtl/>
        </w:rPr>
      </w:pPr>
    </w:p>
    <w:p w14:paraId="13F1783C" w14:textId="65E63E2F" w:rsidR="009D3275" w:rsidRPr="0000781B" w:rsidRDefault="009D3275" w:rsidP="009D3275">
      <w:pPr>
        <w:pStyle w:val="a7"/>
        <w:spacing w:line="276" w:lineRule="auto"/>
        <w:rPr>
          <w:rFonts w:ascii="Segoe UI Semilight" w:hAnsi="Segoe UI Semilight" w:cs="Segoe UI Semilight"/>
          <w:rtl/>
        </w:rPr>
      </w:pPr>
    </w:p>
    <w:p w14:paraId="2B32632F" w14:textId="4CEC8CDB" w:rsidR="002B6458" w:rsidRPr="0000781B" w:rsidRDefault="009D3275" w:rsidP="002B645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lastRenderedPageBreak/>
        <w:drawing>
          <wp:anchor distT="0" distB="0" distL="114300" distR="114300" simplePos="0" relativeHeight="251658249" behindDoc="0" locked="0" layoutInCell="1" allowOverlap="1" wp14:anchorId="2B7F9C6B" wp14:editId="29E48A19">
            <wp:simplePos x="0" y="0"/>
            <wp:positionH relativeFrom="margin">
              <wp:align>right</wp:align>
            </wp:positionH>
            <wp:positionV relativeFrom="paragraph">
              <wp:posOffset>-180975</wp:posOffset>
            </wp:positionV>
            <wp:extent cx="374650" cy="374650"/>
            <wp:effectExtent l="0" t="0" r="6350"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B6458" w:rsidRPr="0000781B">
        <w:rPr>
          <w:rFonts w:ascii="Segoe UI Semilight" w:hAnsi="Segoe UI Semilight" w:cs="Segoe UI Semilight" w:hint="cs"/>
          <w:b/>
          <w:bCs/>
          <w:color w:val="FFFFFF" w:themeColor="background1"/>
          <w:sz w:val="28"/>
          <w:szCs w:val="28"/>
          <w:rtl/>
        </w:rPr>
        <w:t xml:space="preserve">רקע וידע ייחודיים של המלגאים המעורבים: </w:t>
      </w:r>
    </w:p>
    <w:p w14:paraId="49F7BD76" w14:textId="11F341AD" w:rsidR="0004076F" w:rsidRPr="0004076F" w:rsidRDefault="0004076F" w:rsidP="0004076F">
      <w:pPr>
        <w:spacing w:after="120"/>
        <w:ind w:left="720"/>
        <w:rPr>
          <w:rFonts w:ascii="Segoe UI Semilight" w:hAnsi="Segoe UI Semilight" w:cs="Segoe UI Semilight"/>
          <w:rtl/>
        </w:rPr>
      </w:pPr>
      <w:r w:rsidRPr="0004076F">
        <w:rPr>
          <w:rFonts w:ascii="Segoe UI Semilight" w:hAnsi="Segoe UI Semilight" w:cs="Segoe UI Semilight" w:hint="cs"/>
          <w:rtl/>
        </w:rPr>
        <w:t xml:space="preserve">הסטודנטים ממוינים לפי התחום לימוד בו הם מתמקצעים, במקרים מסוימים מקיימים ראיון עם הסטודנט או שניתן להם מבחן ברמת תלמידי בית הספר לצורך מיונם. </w:t>
      </w:r>
    </w:p>
    <w:p w14:paraId="7DDF3474" w14:textId="37DD905B" w:rsidR="009D3275" w:rsidRPr="0004076F" w:rsidRDefault="009D3275" w:rsidP="0004076F">
      <w:pPr>
        <w:spacing w:after="120"/>
        <w:ind w:left="720"/>
        <w:rPr>
          <w:rFonts w:ascii="Segoe UI Semilight" w:hAnsi="Segoe UI Semilight" w:cs="Segoe UI Semilight"/>
          <w:rtl/>
        </w:rPr>
      </w:pPr>
      <w:r w:rsidRPr="0004076F">
        <w:rPr>
          <w:rFonts w:ascii="Segoe UI Semilight" w:hAnsi="Segoe UI Semilight" w:cs="Segoe UI Semilight"/>
          <w:rtl/>
        </w:rPr>
        <w:t xml:space="preserve">המלגאים מבצעים, בד"כ, תפקידי הדרכה לילדים ולנוער במרכזי המצוינות של העמותה. </w:t>
      </w:r>
      <w:r w:rsidRPr="0004076F">
        <w:rPr>
          <w:rFonts w:ascii="Segoe UI Semilight" w:hAnsi="Segoe UI Semilight" w:cs="Segoe UI Semilight" w:hint="cs"/>
          <w:rtl/>
        </w:rPr>
        <w:t>השאיפה היא</w:t>
      </w:r>
      <w:r w:rsidRPr="0004076F">
        <w:rPr>
          <w:rFonts w:ascii="Segoe UI Semilight" w:hAnsi="Segoe UI Semilight" w:cs="Segoe UI Semilight"/>
          <w:rtl/>
        </w:rPr>
        <w:t xml:space="preserve"> שלמלגאים יהיה ניסיון כלשהו בהדרכה ו/ או גישה טובה לילדים ולנוער.  יש תפקידים נוספים המיועדים גם לחסרי ניסיון בהדרכה. </w:t>
      </w:r>
    </w:p>
    <w:p w14:paraId="76EC42BE" w14:textId="45798A27" w:rsidR="009D3275" w:rsidRPr="0004076F" w:rsidRDefault="009D3275" w:rsidP="00C92AE3">
      <w:pPr>
        <w:spacing w:after="120"/>
        <w:ind w:left="720"/>
        <w:rPr>
          <w:rFonts w:ascii="Segoe UI Semilight" w:hAnsi="Segoe UI Semilight" w:cs="Segoe UI Semilight"/>
          <w:rtl/>
        </w:rPr>
      </w:pPr>
      <w:r w:rsidRPr="0004076F">
        <w:rPr>
          <w:rFonts w:ascii="Segoe UI Semilight" w:hAnsi="Segoe UI Semilight" w:cs="Segoe UI Semilight" w:hint="cs"/>
          <w:rtl/>
        </w:rPr>
        <w:t>בגילאי יסודי-חט"ב</w:t>
      </w:r>
      <w:r w:rsidR="00C92AE3">
        <w:rPr>
          <w:rFonts w:ascii="Segoe UI Semilight" w:hAnsi="Segoe UI Semilight" w:cs="Segoe UI Semilight" w:hint="cs"/>
          <w:rtl/>
        </w:rPr>
        <w:t xml:space="preserve"> לומדים</w:t>
      </w:r>
      <w:r w:rsidRPr="0004076F">
        <w:rPr>
          <w:rFonts w:ascii="Segoe UI Semilight" w:hAnsi="Segoe UI Semilight" w:cs="Segoe UI Semilight" w:hint="cs"/>
          <w:rtl/>
        </w:rPr>
        <w:t xml:space="preserve"> המלגאים מקצועות ליבה כמו חשיבה מתמטית, אנגלית וכישורי שפה עברית. </w:t>
      </w:r>
    </w:p>
    <w:p w14:paraId="395EA74D" w14:textId="14322DDF" w:rsidR="005E4776" w:rsidRPr="0004076F" w:rsidRDefault="009D3275" w:rsidP="0004076F">
      <w:pPr>
        <w:spacing w:after="120"/>
        <w:ind w:left="720"/>
        <w:rPr>
          <w:rFonts w:ascii="Segoe UI Semilight" w:hAnsi="Segoe UI Semilight" w:cs="Segoe UI Semilight"/>
          <w:rtl/>
        </w:rPr>
      </w:pPr>
      <w:r w:rsidRPr="0004076F">
        <w:rPr>
          <w:rFonts w:ascii="Segoe UI Semilight" w:hAnsi="Segoe UI Semilight" w:cs="Segoe UI Semilight" w:hint="cs"/>
          <w:rtl/>
        </w:rPr>
        <w:t xml:space="preserve">בתיכון נדרש ידע במקצועות מתמטיקה, פיזיקה, אנגלית, ביולוגיה, כימיה, מדעי המחשב, לשון </w:t>
      </w:r>
      <w:r w:rsidRPr="0004076F">
        <w:rPr>
          <w:rFonts w:ascii="Segoe UI Semilight" w:hAnsi="Segoe UI Semilight" w:cs="Segoe UI Semilight"/>
          <w:rtl/>
        </w:rPr>
        <w:t>–</w:t>
      </w:r>
      <w:r w:rsidRPr="0004076F">
        <w:rPr>
          <w:rFonts w:ascii="Segoe UI Semilight" w:hAnsi="Segoe UI Semilight" w:cs="Segoe UI Semilight" w:hint="cs"/>
          <w:rtl/>
        </w:rPr>
        <w:t xml:space="preserve"> ברמת 4-5 יח"ל.</w:t>
      </w:r>
      <w:r w:rsidR="00E44288" w:rsidRPr="00151CCC">
        <w:rPr>
          <w:noProof/>
          <w:shd w:val="clear" w:color="auto" w:fill="FFFFFF"/>
          <w:rtl/>
        </w:rPr>
        <w:drawing>
          <wp:anchor distT="0" distB="0" distL="114300" distR="114300" simplePos="0" relativeHeight="251658244" behindDoc="0" locked="0" layoutInCell="1" allowOverlap="1" wp14:anchorId="5DF5D796" wp14:editId="34DDE337">
            <wp:simplePos x="0" y="0"/>
            <wp:positionH relativeFrom="column">
              <wp:posOffset>4889500</wp:posOffset>
            </wp:positionH>
            <wp:positionV relativeFrom="paragraph">
              <wp:posOffset>252730</wp:posOffset>
            </wp:positionV>
            <wp:extent cx="374650" cy="374650"/>
            <wp:effectExtent l="0" t="0" r="6350" b="635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p>
    <w:p w14:paraId="6041F424" w14:textId="5EFAECC9" w:rsidR="00684036" w:rsidRPr="00684036" w:rsidRDefault="00900ECF" w:rsidP="00684036">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E44288">
        <w:rPr>
          <w:rFonts w:ascii="Segoe UI Semilight" w:hAnsi="Segoe UI Semilight" w:cs="Segoe UI Semilight"/>
          <w:b/>
          <w:bCs/>
          <w:color w:val="FFFFFF" w:themeColor="background1"/>
          <w:sz w:val="28"/>
          <w:szCs w:val="28"/>
          <w:rtl/>
        </w:rPr>
        <w:t xml:space="preserve">שותפים עיקריים ליישום </w:t>
      </w:r>
      <w:r w:rsidR="004850AB" w:rsidRPr="00E44288">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4850AB" w:rsidRPr="00E44288">
        <w:rPr>
          <w:rFonts w:ascii="Segoe UI Semilight" w:hAnsi="Segoe UI Semilight" w:cs="Segoe UI Semilight"/>
          <w:b/>
          <w:bCs/>
          <w:color w:val="FFFFFF" w:themeColor="background1"/>
          <w:sz w:val="28"/>
          <w:szCs w:val="28"/>
          <w:rtl/>
        </w:rPr>
        <w:t>כנית</w:t>
      </w:r>
      <w:r w:rsidRPr="00E44288">
        <w:rPr>
          <w:rFonts w:ascii="Segoe UI Semilight" w:hAnsi="Segoe UI Semilight" w:cs="Segoe UI Semilight"/>
          <w:b/>
          <w:bCs/>
          <w:color w:val="FFFFFF" w:themeColor="background1"/>
          <w:sz w:val="28"/>
          <w:szCs w:val="28"/>
          <w:rtl/>
        </w:rPr>
        <w:t xml:space="preserve">: </w:t>
      </w:r>
      <w:r w:rsidR="00684036" w:rsidRPr="00151CCC">
        <w:rPr>
          <w:noProof/>
          <w:shd w:val="clear" w:color="auto" w:fill="FFFFFF"/>
          <w:rtl/>
        </w:rPr>
        <w:drawing>
          <wp:anchor distT="0" distB="0" distL="114300" distR="114300" simplePos="0" relativeHeight="251658245" behindDoc="0" locked="0" layoutInCell="1" allowOverlap="1" wp14:anchorId="2160D452" wp14:editId="402B0FB2">
            <wp:simplePos x="0" y="0"/>
            <wp:positionH relativeFrom="margin">
              <wp:align>right</wp:align>
            </wp:positionH>
            <wp:positionV relativeFrom="paragraph">
              <wp:posOffset>736821</wp:posOffset>
            </wp:positionV>
            <wp:extent cx="374650" cy="374650"/>
            <wp:effectExtent l="0" t="0" r="6350" b="635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p>
    <w:p w14:paraId="7C2CA6C6" w14:textId="47EA94A8" w:rsidR="00684036" w:rsidRDefault="00684036" w:rsidP="00684036">
      <w:pPr>
        <w:pStyle w:val="a7"/>
        <w:numPr>
          <w:ilvl w:val="0"/>
          <w:numId w:val="20"/>
        </w:numPr>
        <w:spacing w:line="276" w:lineRule="auto"/>
        <w:rPr>
          <w:rFonts w:ascii="Segoe UI Semilight" w:hAnsi="Segoe UI Semilight" w:cs="Segoe UI Semilight"/>
          <w:rtl/>
        </w:rPr>
      </w:pPr>
      <w:r>
        <w:rPr>
          <w:rFonts w:ascii="Segoe UI Semilight" w:hAnsi="Segoe UI Semilight" w:cs="Segoe UI Semilight"/>
          <w:rtl/>
        </w:rPr>
        <w:t>משרד החינוך</w:t>
      </w:r>
    </w:p>
    <w:p w14:paraId="1E4F40C2" w14:textId="2BEB9760" w:rsidR="00684036" w:rsidRDefault="00684036" w:rsidP="00684036">
      <w:pPr>
        <w:pStyle w:val="a7"/>
        <w:numPr>
          <w:ilvl w:val="0"/>
          <w:numId w:val="20"/>
        </w:numPr>
        <w:spacing w:line="276" w:lineRule="auto"/>
        <w:rPr>
          <w:rFonts w:ascii="Segoe UI Semilight" w:hAnsi="Segoe UI Semilight" w:cs="Segoe UI Semilight"/>
          <w:rtl/>
        </w:rPr>
      </w:pPr>
      <w:r>
        <w:rPr>
          <w:rFonts w:ascii="Segoe UI Semilight" w:hAnsi="Segoe UI Semilight" w:cs="Segoe UI Semilight"/>
          <w:rtl/>
        </w:rPr>
        <w:t>הרשויות המקומיות</w:t>
      </w:r>
    </w:p>
    <w:p w14:paraId="3B4BD0DB" w14:textId="3FCBF179" w:rsidR="00684036" w:rsidRDefault="00684036" w:rsidP="00684036">
      <w:pPr>
        <w:pStyle w:val="a7"/>
        <w:numPr>
          <w:ilvl w:val="0"/>
          <w:numId w:val="20"/>
        </w:numPr>
        <w:spacing w:line="276" w:lineRule="auto"/>
        <w:rPr>
          <w:rFonts w:ascii="Segoe UI Semilight" w:hAnsi="Segoe UI Semilight" w:cs="Segoe UI Semilight"/>
          <w:rtl/>
        </w:rPr>
      </w:pPr>
      <w:r>
        <w:rPr>
          <w:rFonts w:ascii="Segoe UI Semilight" w:hAnsi="Segoe UI Semilight" w:cs="Segoe UI Semilight"/>
          <w:rtl/>
        </w:rPr>
        <w:t>המגזר העסקי</w:t>
      </w:r>
    </w:p>
    <w:p w14:paraId="78DDED37" w14:textId="51735225" w:rsidR="00684036" w:rsidRDefault="00684036" w:rsidP="00684036">
      <w:pPr>
        <w:pStyle w:val="a7"/>
        <w:numPr>
          <w:ilvl w:val="0"/>
          <w:numId w:val="20"/>
        </w:numPr>
        <w:spacing w:line="276" w:lineRule="auto"/>
        <w:rPr>
          <w:rFonts w:ascii="Segoe UI Semilight" w:hAnsi="Segoe UI Semilight" w:cs="Segoe UI Semilight"/>
          <w:rtl/>
        </w:rPr>
      </w:pPr>
      <w:r>
        <w:rPr>
          <w:rFonts w:ascii="Segoe UI Semilight" w:hAnsi="Segoe UI Semilight" w:cs="Segoe UI Semilight"/>
          <w:rtl/>
        </w:rPr>
        <w:t>קרנות פילנתרופיות</w:t>
      </w:r>
    </w:p>
    <w:p w14:paraId="7DC693F6" w14:textId="492B703B" w:rsidR="00573D6C" w:rsidRPr="00E44288" w:rsidRDefault="00684036" w:rsidP="00684036">
      <w:pPr>
        <w:pStyle w:val="a7"/>
        <w:numPr>
          <w:ilvl w:val="0"/>
          <w:numId w:val="20"/>
        </w:numPr>
        <w:spacing w:line="276" w:lineRule="auto"/>
        <w:rPr>
          <w:rFonts w:ascii="Segoe UI Semilight" w:hAnsi="Segoe UI Semilight" w:cs="Segoe UI Semilight"/>
          <w:rtl/>
        </w:rPr>
      </w:pPr>
      <w:r w:rsidRPr="00684036">
        <w:rPr>
          <w:rFonts w:ascii="Segoe UI Semilight" w:hAnsi="Segoe UI Semilight" w:cs="Segoe UI Semilight"/>
          <w:rtl/>
        </w:rPr>
        <w:t>תורמים פרטיים</w:t>
      </w:r>
    </w:p>
    <w:p w14:paraId="5F6E106A" w14:textId="5F7B5E3B" w:rsidR="00AB5F7E" w:rsidRPr="00E44288" w:rsidRDefault="00900ECF" w:rsidP="00E4428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E44288">
        <w:rPr>
          <w:rFonts w:ascii="Segoe UI Semilight" w:hAnsi="Segoe UI Semilight" w:cs="Segoe UI Semilight"/>
          <w:b/>
          <w:bCs/>
          <w:color w:val="FFFFFF" w:themeColor="background1"/>
          <w:sz w:val="28"/>
          <w:szCs w:val="28"/>
          <w:rtl/>
        </w:rPr>
        <w:t xml:space="preserve">תקציב שנתי נדרש: </w:t>
      </w:r>
    </w:p>
    <w:p w14:paraId="590AB803" w14:textId="7FAACE5F" w:rsidR="00573D6C" w:rsidRPr="00E44288" w:rsidRDefault="004E0238" w:rsidP="002A7AB5">
      <w:pPr>
        <w:pStyle w:val="a7"/>
        <w:spacing w:line="276" w:lineRule="auto"/>
        <w:rPr>
          <w:rFonts w:ascii="Segoe UI Semilight" w:hAnsi="Segoe UI Semilight" w:cs="Segoe UI Semilight"/>
          <w:rtl/>
        </w:rPr>
      </w:pPr>
      <w:r w:rsidRPr="00151CCC">
        <w:rPr>
          <w:noProof/>
          <w:shd w:val="clear" w:color="auto" w:fill="FFFFFF"/>
          <w:rtl/>
        </w:rPr>
        <w:drawing>
          <wp:anchor distT="0" distB="0" distL="114300" distR="114300" simplePos="0" relativeHeight="251658246" behindDoc="0" locked="0" layoutInCell="1" allowOverlap="1" wp14:anchorId="7517679B" wp14:editId="67003C17">
            <wp:simplePos x="0" y="0"/>
            <wp:positionH relativeFrom="column">
              <wp:posOffset>4918075</wp:posOffset>
            </wp:positionH>
            <wp:positionV relativeFrom="paragraph">
              <wp:posOffset>245110</wp:posOffset>
            </wp:positionV>
            <wp:extent cx="374650" cy="374650"/>
            <wp:effectExtent l="0" t="0" r="6350" b="635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A7AB5">
        <w:rPr>
          <w:rFonts w:ascii="Segoe UI Semilight" w:hAnsi="Segoe UI Semilight" w:cs="Segoe UI Semilight" w:hint="cs"/>
          <w:rtl/>
        </w:rPr>
        <w:t>משתנה בהתאם למספר המרכזים אותם מפעילה העמותה.</w:t>
      </w:r>
    </w:p>
    <w:p w14:paraId="28E84B7C" w14:textId="6C95E547" w:rsidR="00833EED" w:rsidRPr="00833EED" w:rsidRDefault="00D8194D" w:rsidP="00833EE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DB3C3B">
        <w:rPr>
          <w:rFonts w:ascii="Segoe UI Semilight" w:hAnsi="Segoe UI Semilight" w:cs="Segoe UI Semilight"/>
          <w:b/>
          <w:bCs/>
          <w:color w:val="FFFFFF" w:themeColor="background1"/>
          <w:sz w:val="28"/>
          <w:szCs w:val="28"/>
          <w:rtl/>
        </w:rPr>
        <w:t>צעדים</w:t>
      </w:r>
      <w:r w:rsidR="002906D2" w:rsidRPr="00DB3C3B">
        <w:rPr>
          <w:rFonts w:ascii="Segoe UI Semilight" w:hAnsi="Segoe UI Semilight" w:cs="Segoe UI Semilight"/>
          <w:b/>
          <w:bCs/>
          <w:color w:val="FFFFFF" w:themeColor="background1"/>
          <w:sz w:val="28"/>
          <w:szCs w:val="28"/>
          <w:rtl/>
        </w:rPr>
        <w:t>/שלבים</w:t>
      </w:r>
      <w:r w:rsidRPr="00DB3C3B">
        <w:rPr>
          <w:rFonts w:ascii="Segoe UI Semilight" w:hAnsi="Segoe UI Semilight" w:cs="Segoe UI Semilight"/>
          <w:b/>
          <w:bCs/>
          <w:color w:val="FFFFFF" w:themeColor="background1"/>
          <w:sz w:val="28"/>
          <w:szCs w:val="28"/>
          <w:rtl/>
        </w:rPr>
        <w:t xml:space="preserve"> עיקריים</w:t>
      </w:r>
      <w:r w:rsidR="00900ECF" w:rsidRPr="00DB3C3B">
        <w:rPr>
          <w:rFonts w:ascii="Segoe UI Semilight" w:hAnsi="Segoe UI Semilight" w:cs="Segoe UI Semilight"/>
          <w:b/>
          <w:bCs/>
          <w:color w:val="FFFFFF" w:themeColor="background1"/>
          <w:sz w:val="28"/>
          <w:szCs w:val="28"/>
          <w:rtl/>
        </w:rPr>
        <w:t xml:space="preserve"> ליישום </w:t>
      </w:r>
      <w:r w:rsidRPr="00DB3C3B">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Pr="00DB3C3B">
        <w:rPr>
          <w:rFonts w:ascii="Segoe UI Semilight" w:hAnsi="Segoe UI Semilight" w:cs="Segoe UI Semilight"/>
          <w:b/>
          <w:bCs/>
          <w:color w:val="FFFFFF" w:themeColor="background1"/>
          <w:sz w:val="28"/>
          <w:szCs w:val="28"/>
          <w:rtl/>
        </w:rPr>
        <w:t>כנית</w:t>
      </w:r>
      <w:r w:rsidR="00900ECF" w:rsidRPr="00DB3C3B">
        <w:rPr>
          <w:rFonts w:ascii="Segoe UI Semilight" w:hAnsi="Segoe UI Semilight" w:cs="Segoe UI Semilight"/>
          <w:b/>
          <w:bCs/>
          <w:color w:val="FFFFFF" w:themeColor="background1"/>
          <w:sz w:val="28"/>
          <w:szCs w:val="28"/>
          <w:rtl/>
        </w:rPr>
        <w:t>:</w:t>
      </w:r>
      <w:r w:rsidR="00833EED" w:rsidRPr="00833EED">
        <w:rPr>
          <w:rFonts w:ascii="Segoe UI Semilight" w:hAnsi="Segoe UI Semilight" w:cs="Segoe UI Semilight"/>
          <w:rtl/>
        </w:rPr>
        <w:t xml:space="preserve"> </w:t>
      </w:r>
    </w:p>
    <w:p w14:paraId="3EC70B4D" w14:textId="19DD15B4" w:rsidR="00833EED" w:rsidRDefault="00833EED" w:rsidP="00B942C6">
      <w:pPr>
        <w:spacing w:line="276" w:lineRule="auto"/>
        <w:ind w:left="720"/>
        <w:rPr>
          <w:rFonts w:ascii="Segoe UI Semilight" w:hAnsi="Segoe UI Semilight" w:cs="Segoe UI Semilight"/>
          <w:rtl/>
        </w:rPr>
      </w:pPr>
      <w:r w:rsidRPr="00EB79A3">
        <w:rPr>
          <w:rFonts w:ascii="Segoe UI Semilight" w:hAnsi="Segoe UI Semilight" w:cs="Segoe UI Semilight" w:hint="cs"/>
          <w:u w:val="single"/>
          <w:rtl/>
        </w:rPr>
        <w:t>ספטמבר</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מיון המלגאים</w:t>
      </w:r>
    </w:p>
    <w:p w14:paraId="5CD43D30" w14:textId="0F1929CD" w:rsidR="00EB79A3" w:rsidRDefault="00833EED" w:rsidP="00EB79A3">
      <w:pPr>
        <w:spacing w:line="276" w:lineRule="auto"/>
        <w:ind w:left="720"/>
        <w:rPr>
          <w:rFonts w:ascii="Segoe UI Semilight" w:hAnsi="Segoe UI Semilight" w:cs="Segoe UI Semilight"/>
          <w:rtl/>
        </w:rPr>
      </w:pPr>
      <w:r w:rsidRPr="00EB79A3">
        <w:rPr>
          <w:rFonts w:ascii="Segoe UI Semilight" w:hAnsi="Segoe UI Semilight" w:cs="Segoe UI Semilight" w:hint="cs"/>
          <w:u w:val="single"/>
          <w:rtl/>
        </w:rPr>
        <w:t>אוקטובר</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הכשרות לקראת פתיחת שנת הלימודים והתנסות בהעברת מערכי השיעור עם מלגאים נוספים.</w:t>
      </w:r>
      <w:r w:rsidR="00EB79A3">
        <w:rPr>
          <w:rFonts w:ascii="Segoe UI Semilight" w:hAnsi="Segoe UI Semilight" w:cs="Segoe UI Semilight"/>
          <w:rtl/>
        </w:rPr>
        <w:br/>
      </w:r>
      <w:r w:rsidR="00EB79A3">
        <w:rPr>
          <w:rFonts w:ascii="Segoe UI Semilight" w:hAnsi="Segoe UI Semilight" w:cs="Segoe UI Semilight" w:hint="cs"/>
          <w:rtl/>
        </w:rPr>
        <w:t xml:space="preserve">ההכשרה: </w:t>
      </w:r>
      <w:r w:rsidR="00EB79A3" w:rsidRPr="00EB79A3">
        <w:rPr>
          <w:rFonts w:ascii="Segoe UI Semilight" w:hAnsi="Segoe UI Semilight" w:cs="Segoe UI Semilight"/>
          <w:rtl/>
        </w:rPr>
        <w:t>הכשרה בת 8 ימים, במסגרתה  מועברים תכנים על העמותה, על תפיסת התפקיד החינוכית, הכשרה על ביטחון ובטיחות, נהלים וכללים חינוכיים בעבודה במסגרת (כולל חובת דיווח), הכשרה על התכנים אותם יעבירו חברי צוות ההדרכה, וכלים להעברת התוכן.</w:t>
      </w:r>
    </w:p>
    <w:p w14:paraId="7AD04B24" w14:textId="77777777" w:rsidR="00EB79A3" w:rsidRDefault="00833EED" w:rsidP="00EB79A3">
      <w:pPr>
        <w:pStyle w:val="a7"/>
        <w:spacing w:after="0"/>
        <w:rPr>
          <w:rFonts w:ascii="Segoe UI Semilight" w:hAnsi="Segoe UI Semilight" w:cs="Segoe UI Semilight"/>
          <w:rtl/>
        </w:rPr>
      </w:pPr>
      <w:r w:rsidRPr="00EB79A3">
        <w:rPr>
          <w:rFonts w:ascii="Segoe UI Semilight" w:hAnsi="Segoe UI Semilight" w:cs="Segoe UI Semilight" w:hint="cs"/>
          <w:u w:val="single"/>
          <w:rtl/>
        </w:rPr>
        <w:t xml:space="preserve">נובמבר </w:t>
      </w:r>
      <w:r>
        <w:rPr>
          <w:rFonts w:ascii="Segoe UI Semilight" w:hAnsi="Segoe UI Semilight" w:cs="Segoe UI Semilight"/>
          <w:rtl/>
        </w:rPr>
        <w:t>–</w:t>
      </w:r>
      <w:r>
        <w:rPr>
          <w:rFonts w:ascii="Segoe UI Semilight" w:hAnsi="Segoe UI Semilight" w:cs="Segoe UI Semilight" w:hint="cs"/>
          <w:rtl/>
        </w:rPr>
        <w:t xml:space="preserve"> תחילת ההתנדבות</w:t>
      </w:r>
      <w:r w:rsidR="00ED0FD2">
        <w:rPr>
          <w:rFonts w:ascii="Segoe UI Semilight" w:hAnsi="Segoe UI Semilight" w:cs="Segoe UI Semilight" w:hint="cs"/>
          <w:rtl/>
        </w:rPr>
        <w:t>: כל מלגאי מגיע ל4 ש"ש</w:t>
      </w:r>
      <w:r w:rsidR="00ED0FD2" w:rsidRPr="00ED0FD2">
        <w:rPr>
          <w:rFonts w:ascii="Segoe UI Semilight" w:hAnsi="Segoe UI Semilight" w:cs="Segoe UI Semilight"/>
          <w:rtl/>
        </w:rPr>
        <w:t xml:space="preserve"> </w:t>
      </w:r>
      <w:r w:rsidR="00ED0FD2" w:rsidRPr="00833EED">
        <w:rPr>
          <w:rFonts w:ascii="Segoe UI Semilight" w:hAnsi="Segoe UI Semilight" w:cs="Segoe UI Semilight"/>
          <w:rtl/>
        </w:rPr>
        <w:t xml:space="preserve">ומעביר לרוב שלושה משבצות </w:t>
      </w:r>
      <w:r w:rsidR="00ED0FD2">
        <w:rPr>
          <w:rFonts w:ascii="Segoe UI Semilight" w:hAnsi="Segoe UI Semilight" w:cs="Segoe UI Semilight"/>
          <w:rtl/>
        </w:rPr>
        <w:br/>
      </w:r>
      <w:r w:rsidR="00ED0FD2" w:rsidRPr="00833EED">
        <w:rPr>
          <w:rFonts w:ascii="Segoe UI Semilight" w:hAnsi="Segoe UI Semilight" w:cs="Segoe UI Semilight"/>
          <w:rtl/>
        </w:rPr>
        <w:t>(שיעור – הפסקה – שיעור – הפסקה – שיעור – ישיבת צוות סיכום יום).</w:t>
      </w:r>
      <w:r w:rsidR="00EB79A3">
        <w:rPr>
          <w:rFonts w:ascii="Segoe UI Semilight" w:hAnsi="Segoe UI Semilight" w:cs="Segoe UI Semilight"/>
          <w:rtl/>
        </w:rPr>
        <w:br/>
      </w:r>
      <w:r w:rsidR="00EB79A3">
        <w:rPr>
          <w:rFonts w:ascii="Segoe UI Semilight" w:hAnsi="Segoe UI Semilight" w:cs="Segoe UI Semilight"/>
          <w:rtl/>
        </w:rPr>
        <w:br/>
      </w:r>
      <w:r w:rsidR="00EB79A3" w:rsidRPr="00EB79A3">
        <w:rPr>
          <w:rFonts w:ascii="Segoe UI Semilight" w:hAnsi="Segoe UI Semilight" w:cs="Segoe UI Semilight"/>
          <w:rtl/>
        </w:rPr>
        <w:t xml:space="preserve">לכל מלגאי מוצמד רכז פדגוגי שאחראי בין היתר על ליווי המדריכים במרכז, הכנת המערכים לפני השיעור, ומתן תצפית ומשוב בתוך השיעור. הרכז הפדגוגי מרכז את הנתונים על המלגאי באמצעות מחוון הדרכה דיגיטלי, בו גם ממולא המשוב. לאחר המשוב מתקיימת שיחת הערכה. </w:t>
      </w:r>
    </w:p>
    <w:p w14:paraId="7CEF9CD7" w14:textId="52A05314" w:rsidR="00EB79A3" w:rsidRPr="00EB79A3" w:rsidRDefault="00EB79A3" w:rsidP="00EB79A3">
      <w:pPr>
        <w:pStyle w:val="a7"/>
        <w:spacing w:after="0"/>
        <w:rPr>
          <w:rFonts w:ascii="Segoe UI Semilight" w:hAnsi="Segoe UI Semilight" w:cs="Segoe UI Semilight"/>
          <w:rtl/>
        </w:rPr>
      </w:pPr>
      <w:r w:rsidRPr="00EB79A3">
        <w:rPr>
          <w:rFonts w:ascii="Segoe UI Semilight" w:hAnsi="Segoe UI Semilight" w:cs="Segoe UI Semilight"/>
          <w:rtl/>
        </w:rPr>
        <w:lastRenderedPageBreak/>
        <w:t xml:space="preserve">לאורך השנה המלגאים עוברים תצפיות ומשובים, מינימום שניים בסימסטר. </w:t>
      </w:r>
      <w:r>
        <w:rPr>
          <w:rFonts w:ascii="Segoe UI Semilight" w:hAnsi="Segoe UI Semilight" w:cs="Segoe UI Semilight"/>
          <w:rtl/>
        </w:rPr>
        <w:br/>
      </w:r>
      <w:r w:rsidRPr="00EB79A3">
        <w:rPr>
          <w:rFonts w:ascii="Segoe UI Semilight" w:hAnsi="Segoe UI Semilight" w:cs="Segoe UI Semilight"/>
          <w:rtl/>
        </w:rPr>
        <w:t xml:space="preserve">נוסף על כך, בסוף כל יום פעילות מתקיימת ישיבת סיכום ועיבוד יום. </w:t>
      </w:r>
      <w:r>
        <w:rPr>
          <w:rFonts w:ascii="Segoe UI Semilight" w:hAnsi="Segoe UI Semilight" w:cs="Segoe UI Semilight"/>
          <w:rtl/>
        </w:rPr>
        <w:br/>
      </w:r>
      <w:r w:rsidRPr="00EB79A3">
        <w:rPr>
          <w:rFonts w:ascii="Segoe UI Semilight" w:hAnsi="Segoe UI Semilight" w:cs="Segoe UI Semilight"/>
          <w:rtl/>
        </w:rPr>
        <w:t xml:space="preserve">אחת לחודש מתקיימת הכשרה של עד 3 שעות, הנוגעת לנושאים שונים  – הוראה חווייתית, חיבור למשימה החינוכית וכו'  - על פי התכנים ובהתאמה אליהם. </w:t>
      </w:r>
    </w:p>
    <w:p w14:paraId="0F60CD62" w14:textId="77777777" w:rsidR="00EB79A3" w:rsidRPr="00B942C6" w:rsidRDefault="00EB79A3" w:rsidP="00EB79A3">
      <w:pPr>
        <w:pStyle w:val="a7"/>
        <w:spacing w:after="0"/>
        <w:contextualSpacing w:val="0"/>
        <w:rPr>
          <w:rFonts w:ascii="Segoe UI Semilight" w:hAnsi="Segoe UI Semilight" w:cs="Segoe UI Semilight"/>
        </w:rPr>
      </w:pPr>
      <w:r w:rsidRPr="00EB79A3">
        <w:rPr>
          <w:rFonts w:ascii="Segoe UI Semilight" w:hAnsi="Segoe UI Semilight" w:cs="Segoe UI Semilight"/>
          <w:rtl/>
        </w:rPr>
        <w:t>כמו כן, אחת לשנה מתקיים יום הכשרה שנתי לכלל המדריכים בעמותה, במסגרתו מתקיימות סדנאות הדרכה והעשרה בנושאים שונים, וכל מדריך בוחר את הסדנאות לפי צרכיו.</w:t>
      </w:r>
    </w:p>
    <w:p w14:paraId="1A223BDA" w14:textId="77777777" w:rsidR="00EB79A3" w:rsidRDefault="00EB79A3" w:rsidP="00EB79A3">
      <w:pPr>
        <w:spacing w:line="276" w:lineRule="auto"/>
        <w:rPr>
          <w:rFonts w:ascii="Segoe UI Semilight" w:hAnsi="Segoe UI Semilight" w:cs="Segoe UI Semilight"/>
          <w:rtl/>
        </w:rPr>
      </w:pPr>
    </w:p>
    <w:p w14:paraId="682715BB" w14:textId="09F1BE67" w:rsidR="00833EED" w:rsidRDefault="00ED0FD2" w:rsidP="00EB79A3">
      <w:pPr>
        <w:spacing w:line="276" w:lineRule="auto"/>
        <w:ind w:left="720"/>
        <w:rPr>
          <w:rFonts w:ascii="Segoe UI Semilight" w:hAnsi="Segoe UI Semilight" w:cs="Segoe UI Semilight"/>
          <w:rtl/>
        </w:rPr>
      </w:pPr>
      <w:r w:rsidRPr="00833EED">
        <w:rPr>
          <w:rFonts w:ascii="Segoe UI Semilight" w:hAnsi="Segoe UI Semilight" w:cs="Segoe UI Semilight"/>
          <w:rtl/>
        </w:rPr>
        <w:t>באירועים מיוחדים כמו חגים ישנם ימי שיא או טיולים, כמו בפסח או בקיץ. המדריכים מתפעלים את הימים האלה כמובן בשיתוף הנהלת המרכז.</w:t>
      </w:r>
    </w:p>
    <w:p w14:paraId="69C653A0" w14:textId="3C869D8E" w:rsidR="004F6AB7" w:rsidRPr="0083596D" w:rsidRDefault="003D59A6"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7" behindDoc="0" locked="0" layoutInCell="1" allowOverlap="1" wp14:anchorId="4BD09FDD" wp14:editId="1138236D">
            <wp:simplePos x="0" y="0"/>
            <wp:positionH relativeFrom="column">
              <wp:posOffset>4908550</wp:posOffset>
            </wp:positionH>
            <wp:positionV relativeFrom="paragraph">
              <wp:posOffset>-50800</wp:posOffset>
            </wp:positionV>
            <wp:extent cx="374650" cy="374650"/>
            <wp:effectExtent l="0" t="0" r="6350" b="635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4F6AB7" w:rsidRPr="0083596D">
        <w:rPr>
          <w:rFonts w:ascii="Segoe UI Semilight" w:hAnsi="Segoe UI Semilight" w:cs="Segoe UI Semilight"/>
          <w:b/>
          <w:bCs/>
          <w:color w:val="FFFFFF" w:themeColor="background1"/>
          <w:sz w:val="28"/>
          <w:szCs w:val="28"/>
          <w:rtl/>
        </w:rPr>
        <w:t xml:space="preserve">תהליכי ניהול והפעלת המלגאים: </w:t>
      </w:r>
    </w:p>
    <w:p w14:paraId="035A4ECF" w14:textId="77777777" w:rsidR="00B942C6" w:rsidRPr="00B942C6" w:rsidRDefault="00B942C6" w:rsidP="00B942C6">
      <w:pPr>
        <w:pStyle w:val="a7"/>
        <w:rPr>
          <w:rFonts w:ascii="Segoe UI Semilight" w:hAnsi="Segoe UI Semilight" w:cs="Segoe UI Semilight"/>
          <w:rtl/>
        </w:rPr>
      </w:pPr>
      <w:r w:rsidRPr="00B942C6">
        <w:rPr>
          <w:rFonts w:ascii="Segoe UI Semilight" w:hAnsi="Segoe UI Semilight" w:cs="Segoe UI Semilight"/>
          <w:u w:val="single"/>
          <w:rtl/>
        </w:rPr>
        <w:t>שלב ראשון:</w:t>
      </w:r>
      <w:r w:rsidRPr="00B942C6">
        <w:rPr>
          <w:rFonts w:ascii="Segoe UI Semilight" w:hAnsi="Segoe UI Semilight" w:cs="Segoe UI Semilight"/>
          <w:rtl/>
        </w:rPr>
        <w:t xml:space="preserve"> המשרה מפורסמת בכל מוסדות הלימודים האקדמיים הרלבנטיים ברחבי הארץ, לוחות מודעות, אתרי אינטרנט, פייסבוק, אגודות סטודנטים, התאחדות הסטודנטים, ימים פתוחים וכו'. </w:t>
      </w:r>
    </w:p>
    <w:p w14:paraId="3A8E1306" w14:textId="77777777" w:rsidR="00B942C6" w:rsidRPr="00B942C6" w:rsidRDefault="00B942C6" w:rsidP="00B942C6">
      <w:pPr>
        <w:pStyle w:val="a7"/>
        <w:rPr>
          <w:rFonts w:ascii="Segoe UI Semilight" w:hAnsi="Segoe UI Semilight" w:cs="Segoe UI Semilight"/>
          <w:rtl/>
        </w:rPr>
      </w:pPr>
      <w:r w:rsidRPr="00B942C6">
        <w:rPr>
          <w:rFonts w:ascii="Segoe UI Semilight" w:hAnsi="Segoe UI Semilight" w:cs="Segoe UI Semilight"/>
          <w:rtl/>
        </w:rPr>
        <w:t xml:space="preserve">שלבי המיון הראשוניים מתחילים עם פנייתו של הסטודנט למחלקת הגיוס בעמותה: בירור פרטים ראשוניים הכוללים: איזור גיאוגרפי לפעילות, מידת הפניות למחויבות הנדרשת, מוטיבציה בסיסית, רקע וניסיון בהדרכה, תחומי עניין. </w:t>
      </w:r>
    </w:p>
    <w:p w14:paraId="1A76BFBA" w14:textId="77777777" w:rsidR="00E27F4B" w:rsidRDefault="00E27F4B" w:rsidP="00B942C6">
      <w:pPr>
        <w:pStyle w:val="a7"/>
        <w:rPr>
          <w:rFonts w:ascii="Segoe UI Semilight" w:hAnsi="Segoe UI Semilight" w:cs="Segoe UI Semilight"/>
          <w:u w:val="single"/>
          <w:rtl/>
        </w:rPr>
      </w:pPr>
    </w:p>
    <w:p w14:paraId="777CA402" w14:textId="3C9E2824" w:rsidR="00B942C6" w:rsidRPr="00B942C6" w:rsidRDefault="00B942C6" w:rsidP="00B942C6">
      <w:pPr>
        <w:pStyle w:val="a7"/>
        <w:rPr>
          <w:rFonts w:ascii="Segoe UI Semilight" w:hAnsi="Segoe UI Semilight" w:cs="Segoe UI Semilight"/>
          <w:rtl/>
        </w:rPr>
      </w:pPr>
      <w:r w:rsidRPr="00B942C6">
        <w:rPr>
          <w:rFonts w:ascii="Segoe UI Semilight" w:hAnsi="Segoe UI Semilight" w:cs="Segoe UI Semilight"/>
          <w:u w:val="single"/>
          <w:rtl/>
        </w:rPr>
        <w:t>שלב שני:</w:t>
      </w:r>
      <w:r w:rsidRPr="00B942C6">
        <w:rPr>
          <w:rFonts w:ascii="Segoe UI Semilight" w:hAnsi="Segoe UI Semilight" w:cs="Segoe UI Semilight"/>
          <w:rtl/>
        </w:rPr>
        <w:t xml:space="preserve"> סטודנטים העוברים לשלב זה מופנים לשיחה עם מנהל/ת מרכז 'חינוך לפסגות' אליו הם  מיועדים ומזומנים על ידם לשיחה וראיון אישי. בחלק מהמקרים בהתאם לכמות הפונים מתקיימים מרכזי הערכה אותם מובילים מנהלי האזור, מנהלי המרכזים ורכזים. מועמדים שעברו שלבים אלו משובצים לתפקיד ויום קבוע אליו מגיעים ומתחילים את שלבי ההכשרה.</w:t>
      </w:r>
    </w:p>
    <w:p w14:paraId="63E47E21" w14:textId="77777777" w:rsidR="00E27F4B" w:rsidRDefault="00E27F4B" w:rsidP="00B942C6">
      <w:pPr>
        <w:pStyle w:val="a7"/>
        <w:spacing w:after="0"/>
        <w:contextualSpacing w:val="0"/>
        <w:rPr>
          <w:rFonts w:ascii="Segoe UI Semilight" w:hAnsi="Segoe UI Semilight" w:cs="Segoe UI Semilight"/>
          <w:rtl/>
        </w:rPr>
      </w:pPr>
    </w:p>
    <w:p w14:paraId="769C0F63" w14:textId="57A1FFFF" w:rsidR="00CA5C43" w:rsidRPr="00622277" w:rsidRDefault="00622277" w:rsidP="00622277">
      <w:pPr>
        <w:pStyle w:val="a7"/>
        <w:spacing w:after="0"/>
        <w:contextualSpacing w:val="0"/>
        <w:rPr>
          <w:rFonts w:ascii="Segoe UI Semilight" w:hAnsi="Segoe UI Semilight" w:cs="Segoe UI Semilight"/>
          <w:rtl/>
        </w:rPr>
      </w:pPr>
      <w:r w:rsidRPr="00151CCC">
        <w:rPr>
          <w:noProof/>
          <w:shd w:val="clear" w:color="auto" w:fill="FFFFFF"/>
          <w:rtl/>
        </w:rPr>
        <w:drawing>
          <wp:anchor distT="0" distB="0" distL="114300" distR="114300" simplePos="0" relativeHeight="251658250" behindDoc="0" locked="0" layoutInCell="1" allowOverlap="1" wp14:anchorId="528284D0" wp14:editId="1C7A5D01">
            <wp:simplePos x="0" y="0"/>
            <wp:positionH relativeFrom="column">
              <wp:posOffset>4941929</wp:posOffset>
            </wp:positionH>
            <wp:positionV relativeFrom="paragraph">
              <wp:posOffset>917326</wp:posOffset>
            </wp:positionV>
            <wp:extent cx="374650" cy="374650"/>
            <wp:effectExtent l="0" t="0" r="6350" b="635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B942C6" w:rsidRPr="00B942C6">
        <w:rPr>
          <w:rFonts w:ascii="Segoe UI Semilight" w:hAnsi="Segoe UI Semilight" w:cs="Segoe UI Semilight"/>
          <w:rtl/>
        </w:rPr>
        <w:t>את כלל התהליך מרכזת מנהלת הגיוס בעמותה, בשיתוף צוות משאבי אנוש, מנהלי האזורים בעמותה ומנהלי המרכזים. כל שלבי המיון מגובים במערכת מידע 'ניהולית' הרושמת את כל המועמדים הפונים ואת השלב בו הם נמצאים: הגיש בקשה, לפני ראיון, התקבל אחרי ראיון, לא התקבל וסיבה.</w:t>
      </w:r>
      <w:r w:rsidR="00EB79A3">
        <w:rPr>
          <w:rFonts w:ascii="Segoe UI Semilight" w:hAnsi="Segoe UI Semilight" w:cs="Segoe UI Semilight"/>
          <w:rtl/>
        </w:rPr>
        <w:br/>
      </w:r>
    </w:p>
    <w:p w14:paraId="284E07C1" w14:textId="50CD0C1B" w:rsidR="00900ECF" w:rsidRPr="0083596D" w:rsidRDefault="00900ECF"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83596D">
        <w:rPr>
          <w:rFonts w:ascii="Segoe UI Semilight" w:hAnsi="Segoe UI Semilight" w:cs="Segoe UI Semilight"/>
          <w:b/>
          <w:bCs/>
          <w:color w:val="FFFFFF" w:themeColor="background1"/>
          <w:sz w:val="28"/>
          <w:szCs w:val="28"/>
          <w:rtl/>
        </w:rPr>
        <w:t xml:space="preserve">מפתחות להצלחה ביישום </w:t>
      </w:r>
      <w:r w:rsidR="00D8194D" w:rsidRPr="0083596D">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D8194D" w:rsidRPr="0083596D">
        <w:rPr>
          <w:rFonts w:ascii="Segoe UI Semilight" w:hAnsi="Segoe UI Semilight" w:cs="Segoe UI Semilight"/>
          <w:b/>
          <w:bCs/>
          <w:color w:val="FFFFFF" w:themeColor="background1"/>
          <w:sz w:val="28"/>
          <w:szCs w:val="28"/>
          <w:rtl/>
        </w:rPr>
        <w:t>כנית</w:t>
      </w:r>
      <w:r w:rsidRPr="0083596D">
        <w:rPr>
          <w:rFonts w:ascii="Segoe UI Semilight" w:hAnsi="Segoe UI Semilight" w:cs="Segoe UI Semilight"/>
          <w:b/>
          <w:bCs/>
          <w:color w:val="FFFFFF" w:themeColor="background1"/>
          <w:sz w:val="28"/>
          <w:szCs w:val="28"/>
          <w:rtl/>
        </w:rPr>
        <w:t>:</w:t>
      </w:r>
    </w:p>
    <w:p w14:paraId="650EF0F5" w14:textId="2609AA69" w:rsidR="00622277" w:rsidRPr="00622277" w:rsidRDefault="00622277" w:rsidP="00622277">
      <w:pPr>
        <w:pStyle w:val="a7"/>
        <w:numPr>
          <w:ilvl w:val="0"/>
          <w:numId w:val="21"/>
        </w:numPr>
        <w:spacing w:after="120"/>
        <w:rPr>
          <w:rFonts w:ascii="Segoe UI Semilight" w:hAnsi="Segoe UI Semilight" w:cs="Segoe UI Semilight"/>
        </w:rPr>
      </w:pPr>
      <w:r w:rsidRPr="00622277">
        <w:rPr>
          <w:rFonts w:ascii="Segoe UI Semilight" w:hAnsi="Segoe UI Semilight" w:cs="Segoe UI Semilight"/>
          <w:rtl/>
        </w:rPr>
        <w:t>קשר הדוק בין התוכנית לאג</w:t>
      </w:r>
      <w:r>
        <w:rPr>
          <w:rFonts w:ascii="Segoe UI Semilight" w:hAnsi="Segoe UI Semilight" w:cs="Segoe UI Semilight"/>
          <w:rtl/>
        </w:rPr>
        <w:t>ף החינוך, תוך שיתוף , התייעצות</w:t>
      </w:r>
      <w:r>
        <w:rPr>
          <w:rFonts w:ascii="Segoe UI Semilight" w:hAnsi="Segoe UI Semilight" w:cs="Segoe UI Semilight" w:hint="cs"/>
          <w:rtl/>
        </w:rPr>
        <w:t xml:space="preserve"> ו</w:t>
      </w:r>
      <w:r w:rsidRPr="00622277">
        <w:rPr>
          <w:rFonts w:ascii="Segoe UI Semilight" w:hAnsi="Segoe UI Semilight" w:cs="Segoe UI Semilight"/>
          <w:rtl/>
        </w:rPr>
        <w:t>חשיבה משותפת</w:t>
      </w:r>
    </w:p>
    <w:p w14:paraId="093ED6F3" w14:textId="2F5D8F83" w:rsidR="00622277" w:rsidRPr="00622277" w:rsidRDefault="00622277" w:rsidP="00622277">
      <w:pPr>
        <w:pStyle w:val="a7"/>
        <w:numPr>
          <w:ilvl w:val="0"/>
          <w:numId w:val="21"/>
        </w:numPr>
        <w:spacing w:after="120"/>
        <w:rPr>
          <w:rFonts w:ascii="Segoe UI Semilight" w:hAnsi="Segoe UI Semilight" w:cs="Segoe UI Semilight"/>
        </w:rPr>
      </w:pPr>
      <w:r w:rsidRPr="00622277">
        <w:rPr>
          <w:rFonts w:ascii="Segoe UI Semilight" w:hAnsi="Segoe UI Semilight" w:cs="Segoe UI Semilight"/>
          <w:rtl/>
        </w:rPr>
        <w:t xml:space="preserve">התייחסות של מנהלי בתי הספר לתוכנית </w:t>
      </w:r>
    </w:p>
    <w:p w14:paraId="4AC8E9FD" w14:textId="77777777" w:rsidR="00622277" w:rsidRPr="00622277" w:rsidRDefault="00622277" w:rsidP="00622277">
      <w:pPr>
        <w:pStyle w:val="a7"/>
        <w:numPr>
          <w:ilvl w:val="0"/>
          <w:numId w:val="21"/>
        </w:numPr>
        <w:spacing w:after="120"/>
        <w:rPr>
          <w:rFonts w:ascii="Segoe UI Semilight" w:hAnsi="Segoe UI Semilight" w:cs="Segoe UI Semilight"/>
          <w:rtl/>
        </w:rPr>
      </w:pPr>
      <w:r w:rsidRPr="00622277">
        <w:rPr>
          <w:rFonts w:ascii="Segoe UI Semilight" w:hAnsi="Segoe UI Semilight" w:cs="Segoe UI Semilight"/>
          <w:rtl/>
        </w:rPr>
        <w:t>רתימת ההורים ורכישת אמונם</w:t>
      </w:r>
    </w:p>
    <w:p w14:paraId="279940BA" w14:textId="2B833EDA" w:rsidR="00131156" w:rsidRPr="00577D49" w:rsidRDefault="004E0238" w:rsidP="00622277">
      <w:pPr>
        <w:pStyle w:val="a7"/>
        <w:spacing w:after="240" w:line="276" w:lineRule="auto"/>
        <w:ind w:left="793"/>
        <w:jc w:val="both"/>
        <w:rPr>
          <w:rFonts w:ascii="Segoe UI Semilight" w:hAnsi="Segoe UI Semilight" w:cs="Segoe UI Semilight"/>
          <w:rtl/>
        </w:rPr>
      </w:pPr>
      <w:r w:rsidRPr="00151CCC">
        <w:rPr>
          <w:noProof/>
          <w:shd w:val="clear" w:color="auto" w:fill="FFFFFF"/>
          <w:rtl/>
        </w:rPr>
        <w:drawing>
          <wp:anchor distT="0" distB="0" distL="114300" distR="114300" simplePos="0" relativeHeight="251658251" behindDoc="0" locked="0" layoutInCell="1" allowOverlap="1" wp14:anchorId="59DCDFFB" wp14:editId="3FF98C4D">
            <wp:simplePos x="0" y="0"/>
            <wp:positionH relativeFrom="column">
              <wp:posOffset>4918075</wp:posOffset>
            </wp:positionH>
            <wp:positionV relativeFrom="paragraph">
              <wp:posOffset>340995</wp:posOffset>
            </wp:positionV>
            <wp:extent cx="374650" cy="374650"/>
            <wp:effectExtent l="0" t="0" r="6350" b="635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p>
    <w:p w14:paraId="2FE32C7C" w14:textId="3EEDFA29" w:rsidR="00900ECF" w:rsidRPr="0083596D" w:rsidRDefault="00900ECF"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83596D">
        <w:rPr>
          <w:rFonts w:ascii="Segoe UI Semilight" w:hAnsi="Segoe UI Semilight" w:cs="Segoe UI Semilight"/>
          <w:b/>
          <w:bCs/>
          <w:color w:val="FFFFFF" w:themeColor="background1"/>
          <w:sz w:val="28"/>
          <w:szCs w:val="28"/>
          <w:rtl/>
        </w:rPr>
        <w:t>חסמים/אתגרים ביישום המודל:</w:t>
      </w:r>
    </w:p>
    <w:p w14:paraId="0EE29BE1" w14:textId="77777777" w:rsidR="00C777B1" w:rsidRPr="00C777B1" w:rsidRDefault="00C777B1" w:rsidP="00C777B1">
      <w:pPr>
        <w:pStyle w:val="a7"/>
        <w:numPr>
          <w:ilvl w:val="0"/>
          <w:numId w:val="21"/>
        </w:numPr>
        <w:spacing w:after="120"/>
        <w:rPr>
          <w:rFonts w:ascii="Segoe UI Semilight" w:hAnsi="Segoe UI Semilight" w:cs="Segoe UI Semilight"/>
          <w:rtl/>
        </w:rPr>
      </w:pPr>
      <w:r w:rsidRPr="00C777B1">
        <w:rPr>
          <w:rFonts w:ascii="Segoe UI Semilight" w:hAnsi="Segoe UI Semilight" w:cs="Segoe UI Semilight" w:hint="cs"/>
          <w:rtl/>
        </w:rPr>
        <w:t xml:space="preserve">תחלופת עובדים- בעיקר הסטודנטים שמגיעים לשנה- בניית תכנית פיתוח, הכשרות  וליווי אישי יצירת תחושת השייכות והמחוברות </w:t>
      </w:r>
    </w:p>
    <w:p w14:paraId="2682C3F5" w14:textId="77777777" w:rsidR="00C777B1" w:rsidRPr="00C777B1" w:rsidRDefault="00C777B1" w:rsidP="00C777B1">
      <w:pPr>
        <w:pStyle w:val="a7"/>
        <w:spacing w:after="120"/>
        <w:ind w:left="1080"/>
        <w:rPr>
          <w:rFonts w:ascii="Segoe UI Semilight" w:hAnsi="Segoe UI Semilight" w:cs="Segoe UI Semilight"/>
          <w:rtl/>
        </w:rPr>
      </w:pPr>
    </w:p>
    <w:p w14:paraId="01A450D8" w14:textId="77777777" w:rsidR="00C777B1" w:rsidRPr="00C777B1" w:rsidRDefault="00C777B1" w:rsidP="00C777B1">
      <w:pPr>
        <w:pStyle w:val="a7"/>
        <w:numPr>
          <w:ilvl w:val="0"/>
          <w:numId w:val="21"/>
        </w:numPr>
        <w:spacing w:after="120"/>
        <w:rPr>
          <w:rFonts w:ascii="Segoe UI Semilight" w:hAnsi="Segoe UI Semilight" w:cs="Segoe UI Semilight"/>
          <w:rtl/>
        </w:rPr>
      </w:pPr>
      <w:r w:rsidRPr="00C777B1">
        <w:rPr>
          <w:rFonts w:ascii="Segoe UI Semilight" w:hAnsi="Segoe UI Semilight" w:cs="Segoe UI Semilight" w:hint="cs"/>
          <w:rtl/>
        </w:rPr>
        <w:lastRenderedPageBreak/>
        <w:t>רשויות שלא משפתות פעולה באופן המתבקש- בניית תוכנית עבודה שנתית, העברת דיווחים שוטפים, קביעת וועדות היגוי לאורך השנה וסיורים בשטח, יצירת קשרי עבודה שוטפים</w:t>
      </w:r>
    </w:p>
    <w:p w14:paraId="17BE22D9" w14:textId="77777777" w:rsidR="00C777B1" w:rsidRPr="00C777B1" w:rsidRDefault="00C777B1" w:rsidP="00C777B1">
      <w:pPr>
        <w:pStyle w:val="a7"/>
        <w:spacing w:after="120"/>
        <w:ind w:left="1080"/>
        <w:rPr>
          <w:rFonts w:ascii="Segoe UI Semilight" w:hAnsi="Segoe UI Semilight" w:cs="Segoe UI Semilight"/>
          <w:rtl/>
        </w:rPr>
      </w:pPr>
    </w:p>
    <w:p w14:paraId="744B9108" w14:textId="21FAAC17" w:rsidR="00C777B1" w:rsidRDefault="00C777B1" w:rsidP="00C777B1">
      <w:pPr>
        <w:pStyle w:val="a7"/>
        <w:numPr>
          <w:ilvl w:val="0"/>
          <w:numId w:val="21"/>
        </w:numPr>
        <w:spacing w:after="120"/>
        <w:rPr>
          <w:rFonts w:ascii="Segoe UI Semilight" w:hAnsi="Segoe UI Semilight" w:cs="Segoe UI Semilight"/>
        </w:rPr>
      </w:pPr>
      <w:r w:rsidRPr="00C777B1">
        <w:rPr>
          <w:rFonts w:ascii="Segoe UI Semilight" w:hAnsi="Segoe UI Semilight" w:cs="Segoe UI Semilight" w:hint="cs"/>
          <w:rtl/>
        </w:rPr>
        <w:t xml:space="preserve">תלות בתי הספר בנהלים של כל רשות ראה דוג'- תקופת הקורונה עם הנחיות שונות ומשתנות </w:t>
      </w:r>
    </w:p>
    <w:p w14:paraId="28A8BC95" w14:textId="7DA7737F" w:rsidR="00C777B1" w:rsidRPr="00C777B1" w:rsidRDefault="00C777B1" w:rsidP="00C777B1">
      <w:pPr>
        <w:spacing w:after="120"/>
        <w:rPr>
          <w:rFonts w:ascii="Segoe UI Semilight" w:hAnsi="Segoe UI Semilight" w:cs="Segoe UI Semilight"/>
          <w:rtl/>
        </w:rPr>
      </w:pPr>
    </w:p>
    <w:p w14:paraId="1207E013" w14:textId="77777777" w:rsidR="00C777B1" w:rsidRPr="00C777B1" w:rsidRDefault="00C777B1" w:rsidP="00C777B1">
      <w:pPr>
        <w:pStyle w:val="a7"/>
        <w:numPr>
          <w:ilvl w:val="0"/>
          <w:numId w:val="21"/>
        </w:numPr>
        <w:spacing w:after="120"/>
        <w:rPr>
          <w:rFonts w:ascii="Segoe UI Semilight" w:hAnsi="Segoe UI Semilight" w:cs="Segoe UI Semilight"/>
          <w:rtl/>
        </w:rPr>
      </w:pPr>
      <w:r w:rsidRPr="00C777B1">
        <w:rPr>
          <w:rFonts w:ascii="Segoe UI Semilight" w:hAnsi="Segoe UI Semilight" w:cs="Segoe UI Semilight" w:hint="cs"/>
          <w:rtl/>
        </w:rPr>
        <w:t xml:space="preserve">בניית תוכנית היברידית גמישה המאפשרת מעבר מהיר, בניית יכולות הסתגלות לשינויים וגמישות בתכנית ע"י הכשרות מותאמות, בניית תכוניות אלטרנטיביות מבעוד מועד </w:t>
      </w:r>
    </w:p>
    <w:p w14:paraId="532BF405" w14:textId="77777777" w:rsidR="00C777B1" w:rsidRPr="00C777B1" w:rsidRDefault="00C777B1" w:rsidP="00C777B1">
      <w:pPr>
        <w:pStyle w:val="a7"/>
        <w:spacing w:after="120"/>
        <w:ind w:left="1080"/>
        <w:rPr>
          <w:rFonts w:ascii="Segoe UI Semilight" w:hAnsi="Segoe UI Semilight" w:cs="Segoe UI Semilight"/>
          <w:rtl/>
        </w:rPr>
      </w:pPr>
    </w:p>
    <w:p w14:paraId="583D49B8" w14:textId="77777777" w:rsidR="00C777B1" w:rsidRPr="00C777B1" w:rsidRDefault="00C777B1" w:rsidP="00C777B1">
      <w:pPr>
        <w:pStyle w:val="a7"/>
        <w:numPr>
          <w:ilvl w:val="0"/>
          <w:numId w:val="21"/>
        </w:numPr>
        <w:spacing w:after="120"/>
        <w:rPr>
          <w:rFonts w:ascii="Segoe UI Semilight" w:hAnsi="Segoe UI Semilight" w:cs="Segoe UI Semilight"/>
          <w:rtl/>
        </w:rPr>
      </w:pPr>
      <w:r w:rsidRPr="00C777B1">
        <w:rPr>
          <w:rFonts w:ascii="Segoe UI Semilight" w:hAnsi="Segoe UI Semilight" w:cs="Segoe UI Semilight" w:hint="cs"/>
          <w:rtl/>
        </w:rPr>
        <w:t xml:space="preserve">מדריכים שאינם אנשי חינוך </w:t>
      </w:r>
      <w:r w:rsidRPr="00C777B1">
        <w:rPr>
          <w:rFonts w:ascii="Segoe UI Semilight" w:hAnsi="Segoe UI Semilight" w:cs="Segoe UI Semilight"/>
          <w:rtl/>
        </w:rPr>
        <w:t>–</w:t>
      </w:r>
      <w:r w:rsidRPr="00C777B1">
        <w:rPr>
          <w:rFonts w:ascii="Segoe UI Semilight" w:hAnsi="Segoe UI Semilight" w:cs="Segoe UI Semilight" w:hint="cs"/>
          <w:rtl/>
        </w:rPr>
        <w:t xml:space="preserve"> קשה להם ללמוד במהרה איך להחזיק שיעור, איך לגשת לילד, איך לקדם את הילד מבחינה פדגוגית.</w:t>
      </w:r>
    </w:p>
    <w:p w14:paraId="4241F2E2" w14:textId="77777777" w:rsidR="00C777B1" w:rsidRPr="00F30861" w:rsidRDefault="00C777B1" w:rsidP="00C777B1">
      <w:pPr>
        <w:pStyle w:val="a7"/>
        <w:rPr>
          <w:rFonts w:asciiTheme="minorBidi" w:hAnsiTheme="minorBidi"/>
          <w:color w:val="4472C4" w:themeColor="accent1"/>
        </w:rPr>
      </w:pPr>
      <w:r w:rsidRPr="00F30861">
        <w:rPr>
          <w:rFonts w:asciiTheme="minorBidi" w:hAnsiTheme="minorBidi" w:hint="cs"/>
          <w:color w:val="4472C4" w:themeColor="accent1"/>
          <w:rtl/>
        </w:rPr>
        <w:t xml:space="preserve">  </w:t>
      </w:r>
    </w:p>
    <w:p w14:paraId="790194DF" w14:textId="4E868949" w:rsidR="00131156" w:rsidRPr="004E0238" w:rsidRDefault="008340C5" w:rsidP="00C777B1">
      <w:pPr>
        <w:pStyle w:val="a7"/>
        <w:spacing w:after="240" w:line="276" w:lineRule="auto"/>
        <w:ind w:left="793"/>
        <w:jc w:val="both"/>
        <w:rPr>
          <w:rFonts w:ascii="Segoe UI Semilight" w:hAnsi="Segoe UI Semilight" w:cs="Segoe UI Semilight"/>
          <w:rtl/>
        </w:rPr>
      </w:pPr>
      <w:r w:rsidRPr="00151CCC">
        <w:rPr>
          <w:noProof/>
          <w:shd w:val="clear" w:color="auto" w:fill="FFFFFF"/>
          <w:rtl/>
        </w:rPr>
        <w:drawing>
          <wp:anchor distT="0" distB="0" distL="114300" distR="114300" simplePos="0" relativeHeight="251658252" behindDoc="0" locked="0" layoutInCell="1" allowOverlap="1" wp14:anchorId="246FE3BC" wp14:editId="23DBBBC9">
            <wp:simplePos x="0" y="0"/>
            <wp:positionH relativeFrom="column">
              <wp:posOffset>4908550</wp:posOffset>
            </wp:positionH>
            <wp:positionV relativeFrom="paragraph">
              <wp:posOffset>328930</wp:posOffset>
            </wp:positionV>
            <wp:extent cx="374650" cy="374650"/>
            <wp:effectExtent l="0" t="0" r="6350" b="635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p>
    <w:p w14:paraId="0512A037" w14:textId="0E458DB9" w:rsidR="00900ECF" w:rsidRPr="0083596D" w:rsidRDefault="00900ECF"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83596D">
        <w:rPr>
          <w:rFonts w:ascii="Segoe UI Semilight" w:hAnsi="Segoe UI Semilight" w:cs="Segoe UI Semilight"/>
          <w:b/>
          <w:bCs/>
          <w:color w:val="FFFFFF" w:themeColor="background1"/>
          <w:sz w:val="28"/>
          <w:szCs w:val="28"/>
          <w:rtl/>
        </w:rPr>
        <w:t>פרטי איש קשר להעמקה ולמידה נוספת:</w:t>
      </w:r>
    </w:p>
    <w:p w14:paraId="300032FD" w14:textId="77777777" w:rsidR="00C777B1" w:rsidRPr="00C777B1" w:rsidRDefault="00C777B1" w:rsidP="00C777B1">
      <w:pPr>
        <w:spacing w:after="120"/>
        <w:ind w:left="720"/>
        <w:rPr>
          <w:rFonts w:ascii="Segoe UI Semilight" w:hAnsi="Segoe UI Semilight" w:cs="Segoe UI Semilight"/>
          <w:rtl/>
        </w:rPr>
      </w:pPr>
      <w:r w:rsidRPr="00C777B1">
        <w:rPr>
          <w:rFonts w:ascii="Segoe UI Semilight" w:hAnsi="Segoe UI Semilight" w:cs="Segoe UI Semilight" w:hint="cs"/>
          <w:rtl/>
        </w:rPr>
        <w:t>ליאור שוחט</w:t>
      </w:r>
    </w:p>
    <w:p w14:paraId="085F53FB" w14:textId="0B90ADA5" w:rsidR="00C777B1" w:rsidRPr="00C777B1" w:rsidRDefault="00C777B1" w:rsidP="00C777B1">
      <w:pPr>
        <w:spacing w:after="120"/>
        <w:ind w:left="720"/>
        <w:rPr>
          <w:rFonts w:ascii="Segoe UI Semilight" w:hAnsi="Segoe UI Semilight" w:cs="Segoe UI Semilight"/>
          <w:rtl/>
        </w:rPr>
      </w:pPr>
      <w:r w:rsidRPr="00C777B1">
        <w:rPr>
          <w:rFonts w:ascii="Segoe UI Semilight" w:hAnsi="Segoe UI Semilight" w:cs="Segoe UI Semilight" w:hint="cs"/>
          <w:rtl/>
        </w:rPr>
        <w:t xml:space="preserve">מנהל שותפויות אסטרטגיות </w:t>
      </w:r>
      <w:r w:rsidRPr="00C777B1">
        <w:rPr>
          <w:rFonts w:ascii="Segoe UI Semilight" w:hAnsi="Segoe UI Semilight" w:cs="Segoe UI Semilight"/>
          <w:rtl/>
        </w:rPr>
        <w:t>–</w:t>
      </w:r>
      <w:r w:rsidRPr="00C777B1">
        <w:rPr>
          <w:rFonts w:ascii="Segoe UI Semilight" w:hAnsi="Segoe UI Semilight" w:cs="Segoe UI Semilight" w:hint="cs"/>
          <w:rtl/>
        </w:rPr>
        <w:t xml:space="preserve"> "חינוך לפסגות"</w:t>
      </w:r>
    </w:p>
    <w:p w14:paraId="06F818D2" w14:textId="3D5C94BE" w:rsidR="00C777B1" w:rsidRPr="00C777B1" w:rsidRDefault="00C72D46" w:rsidP="00C777B1">
      <w:pPr>
        <w:spacing w:after="120"/>
        <w:ind w:left="720"/>
        <w:rPr>
          <w:rFonts w:ascii="Segoe UI Semilight" w:hAnsi="Segoe UI Semilight" w:cs="Segoe UI Semilight"/>
        </w:rPr>
      </w:pPr>
      <w:hyperlink r:id="rId24" w:history="1">
        <w:r w:rsidR="00C777B1" w:rsidRPr="00C777B1">
          <w:rPr>
            <w:rFonts w:ascii="Segoe UI Semilight" w:hAnsi="Segoe UI Semilight" w:cs="Segoe UI Semilight"/>
          </w:rPr>
          <w:t>strategic.manager@e4e.org.il</w:t>
        </w:r>
      </w:hyperlink>
      <w:r w:rsidR="00C777B1" w:rsidRPr="00C777B1">
        <w:rPr>
          <w:rFonts w:ascii="Segoe UI Semilight" w:hAnsi="Segoe UI Semilight" w:cs="Segoe UI Semilight"/>
        </w:rPr>
        <w:t xml:space="preserve"> </w:t>
      </w:r>
    </w:p>
    <w:p w14:paraId="7EF7943C" w14:textId="77777777" w:rsidR="00C777B1" w:rsidRDefault="00C777B1" w:rsidP="00C777B1">
      <w:pPr>
        <w:spacing w:line="276" w:lineRule="auto"/>
        <w:ind w:left="720"/>
        <w:rPr>
          <w:rFonts w:ascii="Segoe UI Semilight" w:hAnsi="Segoe UI Semilight" w:cs="Segoe UI Semilight"/>
          <w:rtl/>
        </w:rPr>
      </w:pPr>
    </w:p>
    <w:p w14:paraId="7420A558" w14:textId="4862522E" w:rsidR="00AC3BBC" w:rsidRPr="00C777B1" w:rsidRDefault="00C777B1" w:rsidP="00C777B1">
      <w:pPr>
        <w:spacing w:line="276" w:lineRule="auto"/>
        <w:ind w:left="720"/>
        <w:rPr>
          <w:rFonts w:ascii="Segoe UI Semilight" w:hAnsi="Segoe UI Semilight" w:cs="Segoe UI Semilight"/>
          <w:rtl/>
        </w:rPr>
      </w:pPr>
      <w:r w:rsidRPr="00C777B1">
        <w:rPr>
          <w:rFonts w:ascii="Segoe UI Semilight" w:hAnsi="Segoe UI Semilight" w:cs="Segoe UI Semilight" w:hint="cs"/>
          <w:rtl/>
        </w:rPr>
        <w:t xml:space="preserve">חן אבידור </w:t>
      </w:r>
    </w:p>
    <w:p w14:paraId="2C09EBC5" w14:textId="0F59364D" w:rsidR="00C777B1" w:rsidRPr="00C777B1" w:rsidRDefault="00C777B1" w:rsidP="00C777B1">
      <w:pPr>
        <w:ind w:left="720"/>
        <w:rPr>
          <w:rFonts w:ascii="Segoe UI Semilight" w:hAnsi="Segoe UI Semilight" w:cs="Segoe UI Semilight"/>
          <w:rtl/>
        </w:rPr>
      </w:pPr>
      <w:r w:rsidRPr="00C777B1">
        <w:rPr>
          <w:rFonts w:ascii="Segoe UI Semilight" w:hAnsi="Segoe UI Semilight" w:cs="Segoe UI Semilight" w:hint="cs"/>
          <w:rtl/>
        </w:rPr>
        <w:t xml:space="preserve">מנהלת אזור מרכז </w:t>
      </w:r>
      <w:r w:rsidRPr="00C777B1">
        <w:rPr>
          <w:rFonts w:ascii="Segoe UI Semilight" w:hAnsi="Segoe UI Semilight" w:cs="Segoe UI Semilight"/>
          <w:rtl/>
        </w:rPr>
        <w:t>–</w:t>
      </w:r>
      <w:r w:rsidRPr="00C777B1">
        <w:rPr>
          <w:rFonts w:ascii="Segoe UI Semilight" w:hAnsi="Segoe UI Semilight" w:cs="Segoe UI Semilight" w:hint="cs"/>
          <w:rtl/>
        </w:rPr>
        <w:t xml:space="preserve"> "חינוך לפסגות"</w:t>
      </w:r>
    </w:p>
    <w:p w14:paraId="6C84D0F5" w14:textId="4B73D8A0" w:rsidR="00C777B1" w:rsidRPr="00C777B1" w:rsidRDefault="00C777B1" w:rsidP="00C777B1">
      <w:pPr>
        <w:ind w:left="720"/>
        <w:rPr>
          <w:rFonts w:ascii="Segoe UI Semilight" w:hAnsi="Segoe UI Semilight" w:cs="Segoe UI Semilight"/>
        </w:rPr>
      </w:pPr>
      <w:r w:rsidRPr="00C777B1">
        <w:rPr>
          <w:rFonts w:ascii="Segoe UI Semilight" w:hAnsi="Segoe UI Semilight" w:cs="Segoe UI Semilight"/>
        </w:rPr>
        <w:t>central2@e4e.org.il</w:t>
      </w:r>
    </w:p>
    <w:p w14:paraId="13A6BFFC" w14:textId="12B0EDFA" w:rsidR="00C777B1" w:rsidRPr="00C777B1" w:rsidRDefault="00C777B1" w:rsidP="00C777B1">
      <w:pPr>
        <w:ind w:left="720"/>
        <w:rPr>
          <w:rFonts w:ascii="Segoe UI Semilight" w:hAnsi="Segoe UI Semilight" w:cs="Segoe UI Semilight"/>
          <w:rtl/>
        </w:rPr>
      </w:pPr>
      <w:r w:rsidRPr="00C777B1">
        <w:rPr>
          <w:rFonts w:ascii="Segoe UI Semilight" w:hAnsi="Segoe UI Semilight" w:cs="Segoe UI Semilight" w:hint="cs"/>
          <w:rtl/>
        </w:rPr>
        <w:t>050-7625200</w:t>
      </w:r>
    </w:p>
    <w:p w14:paraId="7C63BF38" w14:textId="77777777" w:rsidR="00C777B1" w:rsidRPr="00C777B1" w:rsidRDefault="00C777B1" w:rsidP="00C777B1">
      <w:pPr>
        <w:spacing w:line="276" w:lineRule="auto"/>
        <w:rPr>
          <w:rFonts w:ascii="Segoe UI Semilight" w:hAnsi="Segoe UI Semilight" w:cs="Segoe UI Semilight"/>
          <w:color w:val="4472C4" w:themeColor="accent1"/>
        </w:rPr>
      </w:pPr>
    </w:p>
    <w:sectPr w:rsidR="00C777B1" w:rsidRPr="00C777B1" w:rsidSect="006A2E42">
      <w:headerReference w:type="defaul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AFB69" w14:textId="77777777" w:rsidR="00B654C4" w:rsidRDefault="00B654C4" w:rsidP="00900ECF">
      <w:pPr>
        <w:spacing w:after="0" w:line="240" w:lineRule="auto"/>
      </w:pPr>
      <w:r>
        <w:separator/>
      </w:r>
    </w:p>
  </w:endnote>
  <w:endnote w:type="continuationSeparator" w:id="0">
    <w:p w14:paraId="61DC8AEA" w14:textId="77777777" w:rsidR="00B654C4" w:rsidRDefault="00B654C4" w:rsidP="00900ECF">
      <w:pPr>
        <w:spacing w:after="0" w:line="240" w:lineRule="auto"/>
      </w:pPr>
      <w:r>
        <w:continuationSeparator/>
      </w:r>
    </w:p>
  </w:endnote>
  <w:endnote w:type="continuationNotice" w:id="1">
    <w:p w14:paraId="3991CD84" w14:textId="77777777" w:rsidR="00B654C4" w:rsidRDefault="00B654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D9819" w14:textId="77777777" w:rsidR="00B654C4" w:rsidRDefault="00B654C4" w:rsidP="00900ECF">
      <w:pPr>
        <w:spacing w:after="0" w:line="240" w:lineRule="auto"/>
      </w:pPr>
      <w:r>
        <w:separator/>
      </w:r>
    </w:p>
  </w:footnote>
  <w:footnote w:type="continuationSeparator" w:id="0">
    <w:p w14:paraId="5E0B0D1D" w14:textId="77777777" w:rsidR="00B654C4" w:rsidRDefault="00B654C4" w:rsidP="00900ECF">
      <w:pPr>
        <w:spacing w:after="0" w:line="240" w:lineRule="auto"/>
      </w:pPr>
      <w:r>
        <w:continuationSeparator/>
      </w:r>
    </w:p>
  </w:footnote>
  <w:footnote w:type="continuationNotice" w:id="1">
    <w:p w14:paraId="32347AB8" w14:textId="77777777" w:rsidR="00B654C4" w:rsidRDefault="00B654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D9C" w14:textId="141723DE" w:rsidR="00900ECF" w:rsidRDefault="0028252F">
    <w:pPr>
      <w:pStyle w:val="a3"/>
      <w:rPr>
        <w:rtl/>
      </w:rPr>
    </w:pPr>
    <w:r>
      <w:rPr>
        <w:rFonts w:ascii="Segoe UI Semilight" w:hAnsi="Segoe UI Semilight" w:cs="Segoe UI Semilight" w:hint="cs"/>
        <w:b/>
        <w:bCs/>
        <w:noProof/>
        <w:color w:val="FFFFFF" w:themeColor="background1"/>
        <w:sz w:val="32"/>
        <w:szCs w:val="32"/>
        <w:rtl/>
      </w:rPr>
      <mc:AlternateContent>
        <mc:Choice Requires="wps">
          <w:drawing>
            <wp:anchor distT="0" distB="0" distL="114300" distR="114300" simplePos="0" relativeHeight="251658242" behindDoc="0" locked="0" layoutInCell="1" allowOverlap="1" wp14:anchorId="20EAB40F" wp14:editId="670A6024">
              <wp:simplePos x="0" y="0"/>
              <wp:positionH relativeFrom="column">
                <wp:posOffset>-1130300</wp:posOffset>
              </wp:positionH>
              <wp:positionV relativeFrom="paragraph">
                <wp:posOffset>-430530</wp:posOffset>
              </wp:positionV>
              <wp:extent cx="7531100" cy="10661650"/>
              <wp:effectExtent l="19050" t="19050" r="12700" b="25400"/>
              <wp:wrapNone/>
              <wp:docPr id="5" name="מלבן 5"/>
              <wp:cNvGraphicFramePr/>
              <a:graphic xmlns:a="http://schemas.openxmlformats.org/drawingml/2006/main">
                <a:graphicData uri="http://schemas.microsoft.com/office/word/2010/wordprocessingShape">
                  <wps:wsp>
                    <wps:cNvSpPr/>
                    <wps:spPr>
                      <a:xfrm>
                        <a:off x="0" y="0"/>
                        <a:ext cx="7531100" cy="106616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4F8C13" id="מלבן 5" o:spid="_x0000_s1026" style="position:absolute;left:0;text-align:left;margin-left:-89pt;margin-top:-33.9pt;width:593pt;height:83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" filled="f" strokecolor="#1f3763 [1604]" strokeweight="3pt"/>
          </w:pict>
        </mc:Fallback>
      </mc:AlternateContent>
    </w:r>
    <w:r>
      <w:rPr>
        <w:rFonts w:hint="cs"/>
        <w:noProof/>
        <w:rtl/>
        <w:lang w:val="he-IL"/>
      </w:rPr>
      <w:t xml:space="preserve"> </w:t>
    </w:r>
    <w:r w:rsidR="009B0FCB">
      <w:rPr>
        <w:rFonts w:hint="cs"/>
        <w:noProof/>
        <w:rtl/>
      </w:rPr>
      <w:drawing>
        <wp:anchor distT="0" distB="0" distL="114300" distR="114300" simplePos="0" relativeHeight="251658240" behindDoc="1" locked="0" layoutInCell="1" allowOverlap="1" wp14:anchorId="0A272D85" wp14:editId="6FEA99F9">
          <wp:simplePos x="0" y="0"/>
          <wp:positionH relativeFrom="column">
            <wp:posOffset>4318000</wp:posOffset>
          </wp:positionH>
          <wp:positionV relativeFrom="paragraph">
            <wp:posOffset>-543560</wp:posOffset>
          </wp:positionV>
          <wp:extent cx="1085850" cy="1090930"/>
          <wp:effectExtent l="0" t="0" r="0" b="0"/>
          <wp:wrapTight wrapText="bothSides">
            <wp:wrapPolygon edited="0">
              <wp:start x="0" y="0"/>
              <wp:lineTo x="0" y="21122"/>
              <wp:lineTo x="21221" y="21122"/>
              <wp:lineTo x="21221"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tretch>
                    <a:fillRect/>
                  </a:stretch>
                </pic:blipFill>
                <pic:spPr>
                  <a:xfrm>
                    <a:off x="0" y="0"/>
                    <a:ext cx="1085850" cy="1090930"/>
                  </a:xfrm>
                  <a:prstGeom prst="rect">
                    <a:avLst/>
                  </a:prstGeom>
                </pic:spPr>
              </pic:pic>
            </a:graphicData>
          </a:graphic>
          <wp14:sizeRelH relativeFrom="margin">
            <wp14:pctWidth>0</wp14:pctWidth>
          </wp14:sizeRelH>
          <wp14:sizeRelV relativeFrom="margin">
            <wp14:pctHeight>0</wp14:pctHeight>
          </wp14:sizeRelV>
        </wp:anchor>
      </w:drawing>
    </w:r>
    <w:r w:rsidR="009B0FCB">
      <w:rPr>
        <w:rFonts w:hint="cs"/>
        <w:noProof/>
        <w:rtl/>
      </w:rPr>
      <w:drawing>
        <wp:anchor distT="0" distB="0" distL="114300" distR="114300" simplePos="0" relativeHeight="251658241" behindDoc="0" locked="0" layoutInCell="1" allowOverlap="1" wp14:anchorId="44C6C21F" wp14:editId="2785CCBD">
          <wp:simplePos x="0" y="0"/>
          <wp:positionH relativeFrom="column">
            <wp:posOffset>0</wp:posOffset>
          </wp:positionH>
          <wp:positionV relativeFrom="paragraph">
            <wp:posOffset>-240030</wp:posOffset>
          </wp:positionV>
          <wp:extent cx="544607" cy="660400"/>
          <wp:effectExtent l="0" t="0" r="8255" b="635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
                    <a:extLst>
                      <a:ext uri="{28A0092B-C50C-407E-A947-70E740481C1C}">
                        <a14:useLocalDpi xmlns:a14="http://schemas.microsoft.com/office/drawing/2010/main" val="0"/>
                      </a:ext>
                    </a:extLst>
                  </a:blip>
                  <a:stretch>
                    <a:fillRect/>
                  </a:stretch>
                </pic:blipFill>
                <pic:spPr>
                  <a:xfrm>
                    <a:off x="0" y="0"/>
                    <a:ext cx="544607" cy="660400"/>
                  </a:xfrm>
                  <a:prstGeom prst="rect">
                    <a:avLst/>
                  </a:prstGeom>
                </pic:spPr>
              </pic:pic>
            </a:graphicData>
          </a:graphic>
        </wp:anchor>
      </w:drawing>
    </w:r>
  </w:p>
  <w:p w14:paraId="2AFED264" w14:textId="51C871F3" w:rsidR="009B0FCB" w:rsidRDefault="009B0FCB">
    <w:pPr>
      <w:pStyle w:val="a3"/>
      <w:rPr>
        <w:rtl/>
      </w:rPr>
    </w:pPr>
  </w:p>
  <w:p w14:paraId="11C863ED" w14:textId="4FAE3D1C" w:rsidR="009B0FCB" w:rsidRDefault="009B0FCB">
    <w:pPr>
      <w:pStyle w:val="a3"/>
      <w:rPr>
        <w:rtl/>
      </w:rPr>
    </w:pPr>
  </w:p>
  <w:p w14:paraId="6A6B35FC" w14:textId="77777777" w:rsidR="009B0FCB" w:rsidRDefault="009B0FCB">
    <w:pPr>
      <w:pStyle w:val="a3"/>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974"/>
    <w:multiLevelType w:val="hybridMultilevel"/>
    <w:tmpl w:val="89B6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87B21"/>
    <w:multiLevelType w:val="hybridMultilevel"/>
    <w:tmpl w:val="ED1E5F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1256B0"/>
    <w:multiLevelType w:val="hybridMultilevel"/>
    <w:tmpl w:val="C2B6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B3CFD"/>
    <w:multiLevelType w:val="hybridMultilevel"/>
    <w:tmpl w:val="B440AB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B60865"/>
    <w:multiLevelType w:val="hybridMultilevel"/>
    <w:tmpl w:val="8C22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F6699D"/>
    <w:multiLevelType w:val="hybridMultilevel"/>
    <w:tmpl w:val="0D12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4930A1"/>
    <w:multiLevelType w:val="hybridMultilevel"/>
    <w:tmpl w:val="950A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B42C5"/>
    <w:multiLevelType w:val="hybridMultilevel"/>
    <w:tmpl w:val="3C50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F3B8D"/>
    <w:multiLevelType w:val="hybridMultilevel"/>
    <w:tmpl w:val="C2FE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C4304"/>
    <w:multiLevelType w:val="hybridMultilevel"/>
    <w:tmpl w:val="5332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614AE"/>
    <w:multiLevelType w:val="hybridMultilevel"/>
    <w:tmpl w:val="2046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19059B"/>
    <w:multiLevelType w:val="hybridMultilevel"/>
    <w:tmpl w:val="6B284118"/>
    <w:lvl w:ilvl="0" w:tplc="3FBEE122">
      <w:numFmt w:val="bullet"/>
      <w:lvlText w:val=""/>
      <w:lvlJc w:val="left"/>
      <w:pPr>
        <w:ind w:left="1080" w:hanging="360"/>
      </w:pPr>
      <w:rPr>
        <w:rFonts w:ascii="Symbol" w:eastAsiaTheme="minorHAnsi" w:hAnsi="Symbol"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D49D4"/>
    <w:multiLevelType w:val="hybridMultilevel"/>
    <w:tmpl w:val="2A7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B90113"/>
    <w:multiLevelType w:val="hybridMultilevel"/>
    <w:tmpl w:val="28B636E8"/>
    <w:lvl w:ilvl="0" w:tplc="3FBEE122">
      <w:numFmt w:val="bullet"/>
      <w:lvlText w:val=""/>
      <w:lvlJc w:val="left"/>
      <w:pPr>
        <w:ind w:left="1080" w:hanging="360"/>
      </w:pPr>
      <w:rPr>
        <w:rFonts w:ascii="Symbol" w:eastAsiaTheme="minorHAnsi" w:hAnsi="Symbol" w:cs="Segoe UI Sem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F49A4"/>
    <w:multiLevelType w:val="hybridMultilevel"/>
    <w:tmpl w:val="958489CA"/>
    <w:lvl w:ilvl="0" w:tplc="3FBEE122">
      <w:numFmt w:val="bullet"/>
      <w:lvlText w:val=""/>
      <w:lvlJc w:val="left"/>
      <w:pPr>
        <w:ind w:left="1080" w:hanging="360"/>
      </w:pPr>
      <w:rPr>
        <w:rFonts w:ascii="Symbol" w:eastAsiaTheme="minorHAnsi" w:hAnsi="Symbol" w:cs="Segoe UI Semi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B84A09"/>
    <w:multiLevelType w:val="hybridMultilevel"/>
    <w:tmpl w:val="2AE2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C05AF4"/>
    <w:multiLevelType w:val="hybridMultilevel"/>
    <w:tmpl w:val="1AA2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13273"/>
    <w:multiLevelType w:val="hybridMultilevel"/>
    <w:tmpl w:val="60FAB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9840C26"/>
    <w:multiLevelType w:val="hybridMultilevel"/>
    <w:tmpl w:val="82F8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0D280C"/>
    <w:multiLevelType w:val="hybridMultilevel"/>
    <w:tmpl w:val="75CE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7C2BA3"/>
    <w:multiLevelType w:val="hybridMultilevel"/>
    <w:tmpl w:val="964E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2"/>
  </w:num>
  <w:num w:numId="4">
    <w:abstractNumId w:val="7"/>
  </w:num>
  <w:num w:numId="5">
    <w:abstractNumId w:val="6"/>
  </w:num>
  <w:num w:numId="6">
    <w:abstractNumId w:val="16"/>
  </w:num>
  <w:num w:numId="7">
    <w:abstractNumId w:val="2"/>
  </w:num>
  <w:num w:numId="8">
    <w:abstractNumId w:val="18"/>
  </w:num>
  <w:num w:numId="9">
    <w:abstractNumId w:val="0"/>
  </w:num>
  <w:num w:numId="10">
    <w:abstractNumId w:val="17"/>
  </w:num>
  <w:num w:numId="11">
    <w:abstractNumId w:val="4"/>
  </w:num>
  <w:num w:numId="12">
    <w:abstractNumId w:val="10"/>
  </w:num>
  <w:num w:numId="13">
    <w:abstractNumId w:val="3"/>
  </w:num>
  <w:num w:numId="14">
    <w:abstractNumId w:val="19"/>
  </w:num>
  <w:num w:numId="15">
    <w:abstractNumId w:val="9"/>
  </w:num>
  <w:num w:numId="16">
    <w:abstractNumId w:val="1"/>
  </w:num>
  <w:num w:numId="17">
    <w:abstractNumId w:val="15"/>
  </w:num>
  <w:num w:numId="18">
    <w:abstractNumId w:val="8"/>
  </w:num>
  <w:num w:numId="19">
    <w:abstractNumId w:val="14"/>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ECF"/>
    <w:rsid w:val="0000781B"/>
    <w:rsid w:val="0004076F"/>
    <w:rsid w:val="0009591B"/>
    <w:rsid w:val="000B30A0"/>
    <w:rsid w:val="000C1FF4"/>
    <w:rsid w:val="000D2CD9"/>
    <w:rsid w:val="000D55B8"/>
    <w:rsid w:val="000E6178"/>
    <w:rsid w:val="000F0EE9"/>
    <w:rsid w:val="000F6CB5"/>
    <w:rsid w:val="00104820"/>
    <w:rsid w:val="00120474"/>
    <w:rsid w:val="00131156"/>
    <w:rsid w:val="00151CCC"/>
    <w:rsid w:val="00152F5A"/>
    <w:rsid w:val="00185791"/>
    <w:rsid w:val="001B2DEE"/>
    <w:rsid w:val="001D52AF"/>
    <w:rsid w:val="001F6A41"/>
    <w:rsid w:val="00204DAB"/>
    <w:rsid w:val="00212CFF"/>
    <w:rsid w:val="00243A45"/>
    <w:rsid w:val="00244072"/>
    <w:rsid w:val="002555D2"/>
    <w:rsid w:val="0028252F"/>
    <w:rsid w:val="002906D2"/>
    <w:rsid w:val="00297E5A"/>
    <w:rsid w:val="002A7AB5"/>
    <w:rsid w:val="002B2539"/>
    <w:rsid w:val="002B4F5A"/>
    <w:rsid w:val="002B6458"/>
    <w:rsid w:val="002E5A37"/>
    <w:rsid w:val="002F2DB6"/>
    <w:rsid w:val="00310398"/>
    <w:rsid w:val="00353418"/>
    <w:rsid w:val="00366610"/>
    <w:rsid w:val="00376B32"/>
    <w:rsid w:val="00395883"/>
    <w:rsid w:val="003B6952"/>
    <w:rsid w:val="003D2ED6"/>
    <w:rsid w:val="003D59A6"/>
    <w:rsid w:val="003E21BE"/>
    <w:rsid w:val="003F63EA"/>
    <w:rsid w:val="004850AB"/>
    <w:rsid w:val="004A4072"/>
    <w:rsid w:val="004D4CC8"/>
    <w:rsid w:val="004E0238"/>
    <w:rsid w:val="004F6AB7"/>
    <w:rsid w:val="005411E1"/>
    <w:rsid w:val="00546238"/>
    <w:rsid w:val="00573D6C"/>
    <w:rsid w:val="00577D49"/>
    <w:rsid w:val="00585563"/>
    <w:rsid w:val="005A4BBA"/>
    <w:rsid w:val="005C477D"/>
    <w:rsid w:val="005D57F2"/>
    <w:rsid w:val="005E4776"/>
    <w:rsid w:val="005F4B04"/>
    <w:rsid w:val="00622277"/>
    <w:rsid w:val="00633BFA"/>
    <w:rsid w:val="00644F16"/>
    <w:rsid w:val="006624CD"/>
    <w:rsid w:val="00682BBE"/>
    <w:rsid w:val="00684036"/>
    <w:rsid w:val="006A2E42"/>
    <w:rsid w:val="0072453F"/>
    <w:rsid w:val="007478BE"/>
    <w:rsid w:val="00795264"/>
    <w:rsid w:val="00797019"/>
    <w:rsid w:val="007A1A53"/>
    <w:rsid w:val="007B332D"/>
    <w:rsid w:val="007D6C06"/>
    <w:rsid w:val="00833EED"/>
    <w:rsid w:val="008340C5"/>
    <w:rsid w:val="0083596D"/>
    <w:rsid w:val="00842D7B"/>
    <w:rsid w:val="00857F34"/>
    <w:rsid w:val="00882BFA"/>
    <w:rsid w:val="00883D17"/>
    <w:rsid w:val="008C669E"/>
    <w:rsid w:val="008D115E"/>
    <w:rsid w:val="00900ECF"/>
    <w:rsid w:val="00931452"/>
    <w:rsid w:val="00975DD6"/>
    <w:rsid w:val="009A0750"/>
    <w:rsid w:val="009B0FCB"/>
    <w:rsid w:val="009D3275"/>
    <w:rsid w:val="009F2FFA"/>
    <w:rsid w:val="009F5BCA"/>
    <w:rsid w:val="00A14FCA"/>
    <w:rsid w:val="00A27CC6"/>
    <w:rsid w:val="00A578BD"/>
    <w:rsid w:val="00A625D0"/>
    <w:rsid w:val="00A77858"/>
    <w:rsid w:val="00A92FE3"/>
    <w:rsid w:val="00AB5F7E"/>
    <w:rsid w:val="00AC3BBC"/>
    <w:rsid w:val="00AD36B9"/>
    <w:rsid w:val="00B52D87"/>
    <w:rsid w:val="00B654C4"/>
    <w:rsid w:val="00B942C6"/>
    <w:rsid w:val="00BA7224"/>
    <w:rsid w:val="00BB37C3"/>
    <w:rsid w:val="00C118A6"/>
    <w:rsid w:val="00C16A51"/>
    <w:rsid w:val="00C72D46"/>
    <w:rsid w:val="00C777B1"/>
    <w:rsid w:val="00C826FD"/>
    <w:rsid w:val="00C92AE3"/>
    <w:rsid w:val="00CA5C43"/>
    <w:rsid w:val="00CD607F"/>
    <w:rsid w:val="00CE6061"/>
    <w:rsid w:val="00D22AE9"/>
    <w:rsid w:val="00D8194D"/>
    <w:rsid w:val="00D91693"/>
    <w:rsid w:val="00DA5863"/>
    <w:rsid w:val="00DB3C3B"/>
    <w:rsid w:val="00DC10D8"/>
    <w:rsid w:val="00DD77AE"/>
    <w:rsid w:val="00DF0698"/>
    <w:rsid w:val="00E105F1"/>
    <w:rsid w:val="00E27F4B"/>
    <w:rsid w:val="00E44288"/>
    <w:rsid w:val="00E86684"/>
    <w:rsid w:val="00EA2FBF"/>
    <w:rsid w:val="00EB1A89"/>
    <w:rsid w:val="00EB59EF"/>
    <w:rsid w:val="00EB79A3"/>
    <w:rsid w:val="00ED0FD2"/>
    <w:rsid w:val="00ED268E"/>
    <w:rsid w:val="00F44348"/>
    <w:rsid w:val="00FB68C7"/>
    <w:rsid w:val="00FD4578"/>
    <w:rsid w:val="00FE0C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5B6D87"/>
  <w15:chartTrackingRefBased/>
  <w15:docId w15:val="{E62CC49D-9E3F-44B1-8B7E-411CE78F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6458"/>
    <w:pPr>
      <w:bidi/>
    </w:pPr>
  </w:style>
  <w:style w:type="paragraph" w:styleId="2">
    <w:name w:val="heading 2"/>
    <w:basedOn w:val="a"/>
    <w:next w:val="a"/>
    <w:link w:val="20"/>
    <w:uiPriority w:val="9"/>
    <w:unhideWhenUsed/>
    <w:qFormat/>
    <w:rsid w:val="007D6C06"/>
    <w:pPr>
      <w:spacing w:line="276" w:lineRule="auto"/>
      <w:outlineLvl w:val="1"/>
    </w:pPr>
    <w:rPr>
      <w:rFonts w:ascii="Segoe UI Semilight" w:hAnsi="Segoe UI Semilight" w:cs="Segoe UI Semilight"/>
      <w:b/>
      <w:bCs/>
      <w:color w:val="4472C4" w:themeColor="accent1"/>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0ECF"/>
    <w:pPr>
      <w:tabs>
        <w:tab w:val="center" w:pos="4153"/>
        <w:tab w:val="right" w:pos="8306"/>
      </w:tabs>
      <w:spacing w:after="0" w:line="240" w:lineRule="auto"/>
    </w:pPr>
  </w:style>
  <w:style w:type="character" w:customStyle="1" w:styleId="a4">
    <w:name w:val="כותרת עליונה תו"/>
    <w:basedOn w:val="a0"/>
    <w:link w:val="a3"/>
    <w:uiPriority w:val="99"/>
    <w:rsid w:val="00900ECF"/>
  </w:style>
  <w:style w:type="paragraph" w:styleId="a5">
    <w:name w:val="footer"/>
    <w:basedOn w:val="a"/>
    <w:link w:val="a6"/>
    <w:uiPriority w:val="99"/>
    <w:unhideWhenUsed/>
    <w:rsid w:val="00900ECF"/>
    <w:pPr>
      <w:tabs>
        <w:tab w:val="center" w:pos="4153"/>
        <w:tab w:val="right" w:pos="8306"/>
      </w:tabs>
      <w:spacing w:after="0" w:line="240" w:lineRule="auto"/>
    </w:pPr>
  </w:style>
  <w:style w:type="character" w:customStyle="1" w:styleId="a6">
    <w:name w:val="כותרת תחתונה תו"/>
    <w:basedOn w:val="a0"/>
    <w:link w:val="a5"/>
    <w:uiPriority w:val="99"/>
    <w:rsid w:val="00900ECF"/>
  </w:style>
  <w:style w:type="paragraph" w:styleId="a7">
    <w:name w:val="List Paragraph"/>
    <w:basedOn w:val="a"/>
    <w:uiPriority w:val="34"/>
    <w:qFormat/>
    <w:rsid w:val="008D115E"/>
    <w:pPr>
      <w:ind w:left="720"/>
      <w:contextualSpacing/>
    </w:pPr>
  </w:style>
  <w:style w:type="character" w:styleId="Hyperlink">
    <w:name w:val="Hyperlink"/>
    <w:basedOn w:val="a0"/>
    <w:uiPriority w:val="99"/>
    <w:semiHidden/>
    <w:unhideWhenUsed/>
    <w:rsid w:val="00ED268E"/>
    <w:rPr>
      <w:color w:val="0000FF"/>
      <w:u w:val="single"/>
    </w:rPr>
  </w:style>
  <w:style w:type="character" w:customStyle="1" w:styleId="20">
    <w:name w:val="כותרת 2 תו"/>
    <w:basedOn w:val="a0"/>
    <w:link w:val="2"/>
    <w:uiPriority w:val="9"/>
    <w:rsid w:val="007D6C06"/>
    <w:rPr>
      <w:rFonts w:ascii="Segoe UI Semilight" w:hAnsi="Segoe UI Semilight" w:cs="Segoe UI Semilight"/>
      <w:b/>
      <w:bCs/>
      <w:color w:val="4472C4" w:themeColor="accent1"/>
      <w:sz w:val="24"/>
      <w:szCs w:val="24"/>
      <w:u w:val="single"/>
    </w:rPr>
  </w:style>
  <w:style w:type="paragraph" w:styleId="a8">
    <w:name w:val="annotation text"/>
    <w:basedOn w:val="a"/>
    <w:link w:val="a9"/>
    <w:uiPriority w:val="99"/>
    <w:semiHidden/>
    <w:unhideWhenUsed/>
    <w:rsid w:val="00797019"/>
    <w:pPr>
      <w:spacing w:line="240" w:lineRule="auto"/>
    </w:pPr>
    <w:rPr>
      <w:sz w:val="20"/>
      <w:szCs w:val="20"/>
    </w:rPr>
  </w:style>
  <w:style w:type="character" w:customStyle="1" w:styleId="a9">
    <w:name w:val="טקסט הערה תו"/>
    <w:basedOn w:val="a0"/>
    <w:link w:val="a8"/>
    <w:uiPriority w:val="99"/>
    <w:semiHidden/>
    <w:rsid w:val="00797019"/>
    <w:rPr>
      <w:sz w:val="20"/>
      <w:szCs w:val="20"/>
    </w:rPr>
  </w:style>
  <w:style w:type="paragraph" w:styleId="aa">
    <w:name w:val="annotation subject"/>
    <w:basedOn w:val="a8"/>
    <w:next w:val="a8"/>
    <w:link w:val="ab"/>
    <w:uiPriority w:val="99"/>
    <w:semiHidden/>
    <w:unhideWhenUsed/>
    <w:rsid w:val="00797019"/>
    <w:pPr>
      <w:bidi w:val="0"/>
      <w:spacing w:after="0"/>
    </w:pPr>
    <w:rPr>
      <w:rFonts w:ascii="Calibri" w:hAnsi="Calibri" w:cs="Calibri"/>
      <w:b/>
      <w:bCs/>
    </w:rPr>
  </w:style>
  <w:style w:type="character" w:customStyle="1" w:styleId="ab">
    <w:name w:val="נושא הערה תו"/>
    <w:basedOn w:val="a9"/>
    <w:link w:val="aa"/>
    <w:uiPriority w:val="99"/>
    <w:semiHidden/>
    <w:rsid w:val="00797019"/>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843">
      <w:bodyDiv w:val="1"/>
      <w:marLeft w:val="0"/>
      <w:marRight w:val="0"/>
      <w:marTop w:val="0"/>
      <w:marBottom w:val="0"/>
      <w:divBdr>
        <w:top w:val="none" w:sz="0" w:space="0" w:color="auto"/>
        <w:left w:val="none" w:sz="0" w:space="0" w:color="auto"/>
        <w:bottom w:val="none" w:sz="0" w:space="0" w:color="auto"/>
        <w:right w:val="none" w:sz="0" w:space="0" w:color="auto"/>
      </w:divBdr>
    </w:div>
    <w:div w:id="182997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trategic.manager@e4e.org.il"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נמען xmlns="25ccd159-7335-4c18-ac27-16844629db93">-</נמען>
    <DocDate xmlns="0db08fc7-0a74-4fc8-8913-72ddcc7d8a9e" xsi:nil="true"/>
    <PublishingStartDate xmlns="http://schemas.microsoft.com/sharepoint/v3" xsi:nil="true"/>
    <הערה xmlns="44bcbc46-ad77-4393-adba-28dc21073857" xsi:nil="true"/>
    <ComApp xmlns="25ccd159-7335-4c18-ac27-16844629db93" xsi:nil="true"/>
    <ReceiptDate xmlns="0db08fc7-0a74-4fc8-8913-72ddcc7d8a9e" xsi:nil="true"/>
    <idStudent xmlns="0db08fc7-0a74-4fc8-8913-72ddcc7d8a9e" xsi:nil="true"/>
    <StatusDoc xmlns="92c344ea-db30-424d-9d49-a0e69578cba2" xsi:nil="true"/>
    <CommeAPP xmlns="6a12880b-ef16-4dbb-be71-c141a1387f09" xsi:nil="true"/>
    <PublishingExpirationDate xmlns="http://schemas.microsoft.com/sharepoint/v3" xsi:nil="true"/>
    <DocumentAuthor xmlns="73b6ac31-d418-42d7-baba-db9e1e0fd44f" xsi:nil="true"/>
    <דואר xmlns="44bcbc46-ad77-4393-adba-28dc21073857" xsi:nil="true"/>
    <סוג_x0020_מסמך xmlns="44bcbc46-ad77-4393-adba-28dc2107385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95E056DE9B12054987F4773EDCC95D52" ma:contentTypeVersion="5" ma:contentTypeDescription="צור מסמך חדש." ma:contentTypeScope="" ma:versionID="a4b78bf7e4e0da0d2caf66ed7953f0b0">
  <xsd:schema xmlns:xsd="http://www.w3.org/2001/XMLSchema" xmlns:xs="http://www.w3.org/2001/XMLSchema" xmlns:p="http://schemas.microsoft.com/office/2006/metadata/properties" xmlns:ns1="http://schemas.microsoft.com/sharepoint/v3" xmlns:ns2="44bcbc46-ad77-4393-adba-28dc21073857" xmlns:ns3="25ccd159-7335-4c18-ac27-16844629db93" xmlns:ns4="73b6ac31-d418-42d7-baba-db9e1e0fd44f" xmlns:ns5="0db08fc7-0a74-4fc8-8913-72ddcc7d8a9e" xmlns:ns6="92c344ea-db30-424d-9d49-a0e69578cba2" xmlns:ns8="6a12880b-ef16-4dbb-be71-c141a1387f09" xmlns:ns9="a1062962-f8b8-44da-a6d4-23d7ed772545" targetNamespace="http://schemas.microsoft.com/office/2006/metadata/properties" ma:root="true" ma:fieldsID="b7851832bf78aed066f0887102f04483" ns1:_="" ns2:_="" ns3:_="" ns4:_="" ns5:_="" ns6:_="" ns8:_="" ns9:_="">
    <xsd:import namespace="http://schemas.microsoft.com/sharepoint/v3"/>
    <xsd:import namespace="44bcbc46-ad77-4393-adba-28dc21073857"/>
    <xsd:import namespace="25ccd159-7335-4c18-ac27-16844629db93"/>
    <xsd:import namespace="73b6ac31-d418-42d7-baba-db9e1e0fd44f"/>
    <xsd:import namespace="0db08fc7-0a74-4fc8-8913-72ddcc7d8a9e"/>
    <xsd:import namespace="92c344ea-db30-424d-9d49-a0e69578cba2"/>
    <xsd:import namespace="6a12880b-ef16-4dbb-be71-c141a1387f09"/>
    <xsd:import namespace="a1062962-f8b8-44da-a6d4-23d7ed772545"/>
    <xsd:element name="properties">
      <xsd:complexType>
        <xsd:sequence>
          <xsd:element name="documentManagement">
            <xsd:complexType>
              <xsd:all>
                <xsd:element ref="ns2:סוג_x0020_מסמך" minOccurs="0"/>
                <xsd:element ref="ns3:נמען" minOccurs="0"/>
                <xsd:element ref="ns2:דואר" minOccurs="0"/>
                <xsd:element ref="ns4:DocumentAuthor" minOccurs="0"/>
                <xsd:element ref="ns5:idStudent" minOccurs="0"/>
                <xsd:element ref="ns5:DocDate" minOccurs="0"/>
                <xsd:element ref="ns5:ReceiptDate" minOccurs="0"/>
                <xsd:element ref="ns6:StatusDoc" minOccurs="0"/>
                <xsd:element ref="ns2:הערה" minOccurs="0"/>
                <xsd:element ref="ns1:PublishingStartDate" minOccurs="0"/>
                <xsd:element ref="ns1:PublishingExpirationDate" minOccurs="0"/>
                <xsd:element ref="ns3:ComApp" minOccurs="0"/>
                <xsd:element ref="ns3:_dlc_DocId" minOccurs="0"/>
                <xsd:element ref="ns3:_dlc_DocIdUrl" minOccurs="0"/>
                <xsd:element ref="ns3:_dlc_DocIdPersistId" minOccurs="0"/>
                <xsd:element ref="ns8:CommeAPP" minOccurs="0"/>
                <xsd:element ref="ns9: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מתזמן תאריך התחלה" ma:description="" ma:hidden="true" ma:internalName="PublishingStartDate">
      <xsd:simpleType>
        <xsd:restriction base="dms:Unknown"/>
      </xsd:simpleType>
    </xsd:element>
    <xsd:element name="PublishingExpirationDate" ma:index="12"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cbc46-ad77-4393-adba-28dc21073857" elementFormDefault="qualified">
    <xsd:import namespace="http://schemas.microsoft.com/office/2006/documentManagement/types"/>
    <xsd:import namespace="http://schemas.microsoft.com/office/infopath/2007/PartnerControls"/>
    <xsd:element name="סוג_x0020_מסמך" ma:index="2" nillable="true" ma:displayName="סוג מסמך" ma:format="Dropdown" ma:internalName="_x05e1__x05d5__x05d2__x0020__x05de__x05e1__x05de__x05da_" ma:readOnly="false">
      <xsd:simpleType>
        <xsd:restriction base="dms:Choice">
          <xsd:enumeration value="פרוטוקול"/>
          <xsd:enumeration value="טיוטא"/>
          <xsd:enumeration value="סיכום דיון"/>
          <xsd:enumeration value="מצגת"/>
          <xsd:enumeration value="חוזה"/>
          <xsd:enumeration value="מכתב"/>
          <xsd:enumeration value="מזכר פנימי"/>
          <xsd:enumeration value="תרשומת"/>
          <xsd:enumeration value="חופש מידע"/>
          <xsd:enumeration value="פניות הציבור"/>
          <xsd:enumeration value="הצעת חוק"/>
          <xsd:enumeration value="בימ&quot;ש"/>
          <xsd:enumeration value="חשבון"/>
          <xsd:enumeration value="דוא&quot;ל"/>
        </xsd:restriction>
      </xsd:simpleType>
    </xsd:element>
    <xsd:element name="דואר" ma:index="4" nillable="true" ma:displayName="דואר" ma:default="" ma:format="Dropdown" ma:internalName="_x05d3__x05d5__x05d0__x05e8_">
      <xsd:simpleType>
        <xsd:restriction base="dms:Choice">
          <xsd:enumeration value="פנימי"/>
          <xsd:enumeration value="יוצא"/>
          <xsd:enumeration value="נכנס"/>
        </xsd:restriction>
      </xsd:simpleType>
    </xsd:element>
    <xsd:element name="הערה" ma:index="10" nillable="true" ma:displayName="הערה" ma:internalName="_x05d4__x05e2__x05e8__x05d4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ccd159-7335-4c18-ac27-16844629db93" elementFormDefault="qualified">
    <xsd:import namespace="http://schemas.microsoft.com/office/2006/documentManagement/types"/>
    <xsd:import namespace="http://schemas.microsoft.com/office/infopath/2007/PartnerControls"/>
    <xsd:element name="נמען" ma:index="3" nillable="true" ma:displayName="נמען" ma:default="-" ma:internalName="_x05e0__x05de__x05e2__x05df_">
      <xsd:simpleType>
        <xsd:restriction base="dms:Text">
          <xsd:maxLength value="255"/>
        </xsd:restriction>
      </xsd:simpleType>
    </xsd:element>
    <xsd:element name="ComApp" ma:index="25" nillable="true" ma:displayName="תגובת מאשרים/בודקים" ma:internalName="ComApp">
      <xsd:simpleType>
        <xsd:restriction base="dms:Note"/>
      </xsd:simpleType>
    </xsd:element>
    <xsd:element name="_dlc_DocId" ma:index="27" nillable="true" ma:displayName="ערך של מזהה מסמך" ma:description="הערך של מזהה המסמך שהוקצה לפריט זה." ma:internalName="_dlc_DocId" ma:readOnly="true">
      <xsd:simpleType>
        <xsd:restriction base="dms:Text"/>
      </xsd:simpleType>
    </xsd:element>
    <xsd:element name="_dlc_DocIdUrl" ma:index="28"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3b6ac31-d418-42d7-baba-db9e1e0fd44f" elementFormDefault="qualified">
    <xsd:import namespace="http://schemas.microsoft.com/office/2006/documentManagement/types"/>
    <xsd:import namespace="http://schemas.microsoft.com/office/infopath/2007/PartnerControls"/>
    <xsd:element name="DocumentAuthor" ma:index="5" nillable="true" ma:displayName="מחבר  המסמך" ma:internalName="DocumentAuth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b08fc7-0a74-4fc8-8913-72ddcc7d8a9e" elementFormDefault="qualified">
    <xsd:import namespace="http://schemas.microsoft.com/office/2006/documentManagement/types"/>
    <xsd:import namespace="http://schemas.microsoft.com/office/infopath/2007/PartnerControls"/>
    <xsd:element name="idStudent" ma:index="6" nillable="true" ma:displayName="ת.ז" ma:internalName="idStudent">
      <xsd:simpleType>
        <xsd:restriction base="dms:Text">
          <xsd:maxLength value="255"/>
        </xsd:restriction>
      </xsd:simpleType>
    </xsd:element>
    <xsd:element name="DocDate" ma:index="7" nillable="true" ma:displayName="תאריך מסמך" ma:format="DateOnly" ma:internalName="DocDate">
      <xsd:simpleType>
        <xsd:restriction base="dms:DateTime"/>
      </xsd:simpleType>
    </xsd:element>
    <xsd:element name="ReceiptDate" ma:index="8" nillable="true" ma:displayName="תאריך קבלה" ma:format="DateOnly" ma:internalName="Receip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2c344ea-db30-424d-9d49-a0e69578cba2" elementFormDefault="qualified">
    <xsd:import namespace="http://schemas.microsoft.com/office/2006/documentManagement/types"/>
    <xsd:import namespace="http://schemas.microsoft.com/office/infopath/2007/PartnerControls"/>
    <xsd:element name="StatusDoc" ma:index="9" nillable="true" ma:displayName="סטטוס מסמך" ma:list="{800b12a2-f607-4346-a2ac-1c568569b832}" ma:internalName="StatusDoc" ma:showField="Title" ma:web="a1062962-f8b8-44da-a6d4-23d7ed77254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a12880b-ef16-4dbb-be71-c141a1387f09" elementFormDefault="qualified">
    <xsd:import namespace="http://schemas.microsoft.com/office/2006/documentManagement/types"/>
    <xsd:import namespace="http://schemas.microsoft.com/office/infopath/2007/PartnerControls"/>
    <xsd:element name="CommeAPP" ma:index="30" nillable="true" ma:displayName="מאשרים/בודקים" ma:internalName="CommeAPP">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62962-f8b8-44da-a6d4-23d7ed772545" elementFormDefault="qualified">
    <xsd:import namespace="http://schemas.microsoft.com/office/2006/documentManagement/types"/>
    <xsd:import namespace="http://schemas.microsoft.com/office/infopath/2007/PartnerControls"/>
    <xsd:element name="SharedWithUsers" ma:index="3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05CD3-AC8B-4358-8595-815418363846}">
  <ds:schemaRefs>
    <ds:schemaRef ds:uri="http://schemas.microsoft.com/sharepoint/events"/>
  </ds:schemaRefs>
</ds:datastoreItem>
</file>

<file path=customXml/itemProps2.xml><?xml version="1.0" encoding="utf-8"?>
<ds:datastoreItem xmlns:ds="http://schemas.openxmlformats.org/officeDocument/2006/customXml" ds:itemID="{850EA766-145A-4D9D-AFEC-77035204B421}">
  <ds:schemaRefs>
    <ds:schemaRef ds:uri="http://schemas.microsoft.com/sharepoint/v3/contenttype/forms"/>
  </ds:schemaRefs>
</ds:datastoreItem>
</file>

<file path=customXml/itemProps3.xml><?xml version="1.0" encoding="utf-8"?>
<ds:datastoreItem xmlns:ds="http://schemas.openxmlformats.org/officeDocument/2006/customXml" ds:itemID="{32D405A7-D9B0-4600-89FE-86D290AD220D}">
  <ds:schemaRefs>
    <ds:schemaRef ds:uri="http://schemas.microsoft.com/office/infopath/2007/PartnerControls"/>
    <ds:schemaRef ds:uri="http://purl.org/dc/dcmitype/"/>
    <ds:schemaRef ds:uri="a1062962-f8b8-44da-a6d4-23d7ed772545"/>
    <ds:schemaRef ds:uri="73b6ac31-d418-42d7-baba-db9e1e0fd44f"/>
    <ds:schemaRef ds:uri="http://www.w3.org/XML/1998/namespace"/>
    <ds:schemaRef ds:uri="http://schemas.openxmlformats.org/package/2006/metadata/core-properties"/>
    <ds:schemaRef ds:uri="92c344ea-db30-424d-9d49-a0e69578cba2"/>
    <ds:schemaRef ds:uri="http://schemas.microsoft.com/office/2006/documentManagement/types"/>
    <ds:schemaRef ds:uri="0db08fc7-0a74-4fc8-8913-72ddcc7d8a9e"/>
    <ds:schemaRef ds:uri="http://purl.org/dc/terms/"/>
    <ds:schemaRef ds:uri="6a12880b-ef16-4dbb-be71-c141a1387f09"/>
    <ds:schemaRef ds:uri="http://schemas.microsoft.com/office/2006/metadata/properties"/>
    <ds:schemaRef ds:uri="http://purl.org/dc/elements/1.1/"/>
    <ds:schemaRef ds:uri="44bcbc46-ad77-4393-adba-28dc21073857"/>
    <ds:schemaRef ds:uri="http://schemas.microsoft.com/sharepoint/v3"/>
    <ds:schemaRef ds:uri="25ccd159-7335-4c18-ac27-16844629db93"/>
  </ds:schemaRefs>
</ds:datastoreItem>
</file>

<file path=customXml/itemProps4.xml><?xml version="1.0" encoding="utf-8"?>
<ds:datastoreItem xmlns:ds="http://schemas.openxmlformats.org/officeDocument/2006/customXml" ds:itemID="{25857F49-305B-4240-BBD3-07156609B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cbc46-ad77-4393-adba-28dc21073857"/>
    <ds:schemaRef ds:uri="25ccd159-7335-4c18-ac27-16844629db93"/>
    <ds:schemaRef ds:uri="73b6ac31-d418-42d7-baba-db9e1e0fd44f"/>
    <ds:schemaRef ds:uri="0db08fc7-0a74-4fc8-8913-72ddcc7d8a9e"/>
    <ds:schemaRef ds:uri="92c344ea-db30-424d-9d49-a0e69578cba2"/>
    <ds:schemaRef ds:uri="6a12880b-ef16-4dbb-be71-c141a1387f09"/>
    <ds:schemaRef ds:uri="a1062962-f8b8-44da-a6d4-23d7ed772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2EA7B6-CBF0-4C88-83D1-C20FF3C57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Pages>
  <Words>922</Words>
  <Characters>4611</Characters>
  <Application>Microsoft Office Word</Application>
  <DocSecurity>0</DocSecurity>
  <Lines>38</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Liora Arnon</dc:creator>
  <cp:keywords/>
  <dc:description/>
  <cp:lastModifiedBy>מיי כץ</cp:lastModifiedBy>
  <cp:revision>16</cp:revision>
  <dcterms:created xsi:type="dcterms:W3CDTF">2021-10-19T07:36:00Z</dcterms:created>
  <dcterms:modified xsi:type="dcterms:W3CDTF">2021-11-08T13:31:00Z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0x01010095E056DE9B12054987F4773EDCC95D52</vt:lpwstr>
  </property>
</Properties>
</file>